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B1975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75E01" w:rsidRDefault="00675E01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</w:p>
    <w:p w:rsidR="00214FD7" w:rsidRPr="00BE23FC" w:rsidRDefault="00214FD7" w:rsidP="00214FD7">
      <w:pPr>
        <w:pStyle w:val="NormalWeb"/>
        <w:spacing w:before="0" w:beforeAutospacing="0" w:after="0" w:afterAutospacing="0"/>
        <w:ind w:left="1146"/>
        <w:jc w:val="both"/>
        <w:rPr>
          <w:color w:val="000000"/>
          <w:sz w:val="28"/>
          <w:szCs w:val="28"/>
          <w:lang w:val="en-US"/>
        </w:rPr>
      </w:pPr>
      <w:r w:rsidRPr="00BE23FC">
        <w:rPr>
          <w:color w:val="000000"/>
          <w:sz w:val="28"/>
          <w:szCs w:val="28"/>
        </w:rPr>
        <w:t>Докладване на внесени документи за регистрация на</w:t>
      </w:r>
      <w:r w:rsidRPr="00BE23FC">
        <w:rPr>
          <w:color w:val="000000"/>
          <w:sz w:val="28"/>
          <w:szCs w:val="28"/>
          <w:lang w:val="en-US"/>
        </w:rPr>
        <w:t>:</w:t>
      </w:r>
    </w:p>
    <w:p w:rsidR="00214FD7" w:rsidRPr="00BE23FC" w:rsidRDefault="00214FD7" w:rsidP="00214FD7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en-US"/>
        </w:rPr>
      </w:pPr>
    </w:p>
    <w:p w:rsidR="00214FD7" w:rsidRPr="00BE23FC" w:rsidRDefault="00214FD7" w:rsidP="00214FD7">
      <w:pPr>
        <w:widowControl w:val="0"/>
        <w:numPr>
          <w:ilvl w:val="0"/>
          <w:numId w:val="1"/>
        </w:numPr>
        <w:shd w:val="clear" w:color="auto" w:fill="FEFEFE"/>
        <w:autoSpaceDE w:val="0"/>
        <w:autoSpaceDN w:val="0"/>
        <w:adjustRightInd w:val="0"/>
        <w:spacing w:after="240" w:line="270" w:lineRule="atLeast"/>
        <w:jc w:val="both"/>
        <w:rPr>
          <w:sz w:val="28"/>
          <w:szCs w:val="28"/>
        </w:rPr>
      </w:pPr>
      <w:r w:rsidRPr="00BE23FC">
        <w:rPr>
          <w:sz w:val="28"/>
          <w:szCs w:val="28"/>
        </w:rPr>
        <w:t>Поправка на явна фактическа грешка в Решение №16-МИ/09.09.2015г. за регистрация в Общинска избирателна комисия - Левски на БЪЛГАРСКА СОЦИАЛИСТИЧЕСКА ПАРТИЯ  за КМЕТ НА КМЕТСТВО  в изборите за общински съветници и кметове на 25 октомври 2015 г.</w:t>
      </w:r>
    </w:p>
    <w:p w:rsidR="00307258" w:rsidRDefault="00307258" w:rsidP="00675E01">
      <w:pPr>
        <w:pStyle w:val="ListParagraph"/>
        <w:jc w:val="both"/>
      </w:pPr>
    </w:p>
    <w:sectPr w:rsidR="00307258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1B1975"/>
    <w:rsid w:val="00214FD7"/>
    <w:rsid w:val="002B5FE4"/>
    <w:rsid w:val="00307258"/>
    <w:rsid w:val="005472D0"/>
    <w:rsid w:val="0058611B"/>
    <w:rsid w:val="00675E01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2015-09-12T17:42:00Z</dcterms:created>
  <dcterms:modified xsi:type="dcterms:W3CDTF">2015-09-12T17:42:00Z</dcterms:modified>
</cp:coreProperties>
</file>