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1B6C1F" w:rsidRDefault="006058DB" w:rsidP="006058DB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1B6C1F">
        <w:rPr>
          <w:b/>
          <w:i/>
          <w:color w:val="000000" w:themeColor="text1"/>
          <w:sz w:val="26"/>
          <w:szCs w:val="26"/>
          <w:u w:val="single"/>
        </w:rPr>
        <w:t>ОБЩИНСКА ИЗБИРАТЕЛНА КОМИСИЯ – ГРАД ЛЕВСКИ</w:t>
      </w:r>
    </w:p>
    <w:p w:rsidR="008A2E72" w:rsidRPr="001B6C1F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6"/>
          <w:szCs w:val="26"/>
        </w:rPr>
      </w:pPr>
    </w:p>
    <w:p w:rsidR="008A2E72" w:rsidRPr="001B6C1F" w:rsidRDefault="008A2E72" w:rsidP="008A2E7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B6C1F">
        <w:rPr>
          <w:b/>
          <w:sz w:val="26"/>
          <w:szCs w:val="26"/>
        </w:rPr>
        <w:t xml:space="preserve">ПРОТОКОЛ № </w:t>
      </w:r>
      <w:r w:rsidR="00B70B9F" w:rsidRPr="001B6C1F">
        <w:rPr>
          <w:b/>
          <w:sz w:val="26"/>
          <w:szCs w:val="26"/>
          <w:lang w:val="en-US"/>
        </w:rPr>
        <w:t>9</w:t>
      </w:r>
      <w:r w:rsidR="00784F6E" w:rsidRPr="001B6C1F">
        <w:rPr>
          <w:b/>
          <w:sz w:val="26"/>
          <w:szCs w:val="26"/>
        </w:rPr>
        <w:t>5</w:t>
      </w:r>
    </w:p>
    <w:p w:rsidR="008A2E72" w:rsidRPr="001B6C1F" w:rsidRDefault="008A2E72" w:rsidP="008A2E7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2E72" w:rsidRPr="00A91BC5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A91BC5">
        <w:rPr>
          <w:sz w:val="28"/>
          <w:szCs w:val="28"/>
        </w:rPr>
        <w:t xml:space="preserve">Днес, </w:t>
      </w:r>
      <w:r w:rsidR="00F81868" w:rsidRPr="00A91BC5">
        <w:rPr>
          <w:sz w:val="28"/>
          <w:szCs w:val="28"/>
          <w:lang w:val="en-US"/>
        </w:rPr>
        <w:t>2</w:t>
      </w:r>
      <w:r w:rsidR="005E1BD8" w:rsidRPr="00A91BC5">
        <w:rPr>
          <w:sz w:val="28"/>
          <w:szCs w:val="28"/>
          <w:lang w:val="en-US"/>
        </w:rPr>
        <w:t>8</w:t>
      </w:r>
      <w:r w:rsidR="00C46F8A" w:rsidRPr="00A91BC5">
        <w:rPr>
          <w:sz w:val="28"/>
          <w:szCs w:val="28"/>
        </w:rPr>
        <w:t>.</w:t>
      </w:r>
      <w:r w:rsidR="007A44C0" w:rsidRPr="00A91BC5">
        <w:rPr>
          <w:sz w:val="28"/>
          <w:szCs w:val="28"/>
        </w:rPr>
        <w:t>10</w:t>
      </w:r>
      <w:r w:rsidR="00854C12" w:rsidRPr="00A91BC5">
        <w:rPr>
          <w:sz w:val="28"/>
          <w:szCs w:val="28"/>
        </w:rPr>
        <w:t>.2015</w:t>
      </w:r>
      <w:r w:rsidRPr="00A91BC5">
        <w:rPr>
          <w:sz w:val="28"/>
          <w:szCs w:val="28"/>
        </w:rPr>
        <w:t xml:space="preserve">г. </w:t>
      </w:r>
      <w:r w:rsidR="003A1B03" w:rsidRPr="00A91BC5">
        <w:rPr>
          <w:sz w:val="28"/>
          <w:szCs w:val="28"/>
        </w:rPr>
        <w:t xml:space="preserve">в </w:t>
      </w:r>
      <w:r w:rsidR="005E1BD8" w:rsidRPr="00A91BC5">
        <w:rPr>
          <w:sz w:val="28"/>
          <w:szCs w:val="28"/>
          <w:lang w:val="en-US"/>
        </w:rPr>
        <w:t>1</w:t>
      </w:r>
      <w:r w:rsidR="006B2496" w:rsidRPr="00A91BC5">
        <w:rPr>
          <w:sz w:val="28"/>
          <w:szCs w:val="28"/>
          <w:lang w:val="en-US"/>
        </w:rPr>
        <w:t>3</w:t>
      </w:r>
      <w:r w:rsidR="005E1BD8" w:rsidRPr="00A91BC5">
        <w:rPr>
          <w:sz w:val="28"/>
          <w:szCs w:val="28"/>
          <w:lang w:val="en-US"/>
        </w:rPr>
        <w:t>.30</w:t>
      </w:r>
      <w:r w:rsidR="003A1B03" w:rsidRPr="00A91BC5">
        <w:rPr>
          <w:sz w:val="28"/>
          <w:szCs w:val="28"/>
          <w:lang w:val="en-US"/>
        </w:rPr>
        <w:t xml:space="preserve"> </w:t>
      </w:r>
      <w:r w:rsidR="00736557" w:rsidRPr="00A91BC5">
        <w:rPr>
          <w:sz w:val="28"/>
          <w:szCs w:val="28"/>
        </w:rPr>
        <w:t>ч</w:t>
      </w:r>
      <w:r w:rsidR="005E77C2" w:rsidRPr="00A91BC5">
        <w:rPr>
          <w:sz w:val="28"/>
          <w:szCs w:val="28"/>
        </w:rPr>
        <w:t xml:space="preserve">аса </w:t>
      </w:r>
      <w:r w:rsidRPr="00A91BC5">
        <w:rPr>
          <w:sz w:val="28"/>
          <w:szCs w:val="28"/>
        </w:rPr>
        <w:t>Общинск</w:t>
      </w:r>
      <w:r w:rsidR="006058DB" w:rsidRPr="00A91BC5">
        <w:rPr>
          <w:sz w:val="28"/>
          <w:szCs w:val="28"/>
        </w:rPr>
        <w:t>ата избирателна комисия - Левски</w:t>
      </w:r>
      <w:r w:rsidRPr="00A91BC5">
        <w:rPr>
          <w:sz w:val="28"/>
          <w:szCs w:val="28"/>
        </w:rPr>
        <w:t xml:space="preserve"> се събра на редовно заседание в състав:</w:t>
      </w:r>
    </w:p>
    <w:p w:rsidR="00DF4AE7" w:rsidRPr="00A91BC5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A91BC5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A91BC5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A91BC5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A91BC5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A91BC5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A91BC5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A91BC5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A91BC5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A91BC5">
        <w:rPr>
          <w:color w:val="000000" w:themeColor="text1"/>
          <w:sz w:val="28"/>
          <w:szCs w:val="28"/>
        </w:rPr>
        <w:t xml:space="preserve">       </w:t>
      </w:r>
      <w:r w:rsidR="00C92A1D" w:rsidRPr="00A91BC5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A91BC5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A91BC5">
        <w:rPr>
          <w:color w:val="000000" w:themeColor="text1"/>
          <w:sz w:val="28"/>
          <w:szCs w:val="28"/>
        </w:rPr>
        <w:t xml:space="preserve">Тошко Кирилов </w:t>
      </w:r>
      <w:r w:rsidR="0029465D" w:rsidRPr="00A91BC5">
        <w:rPr>
          <w:color w:val="000000" w:themeColor="text1"/>
          <w:sz w:val="28"/>
          <w:szCs w:val="28"/>
        </w:rPr>
        <w:t xml:space="preserve">Янев  </w:t>
      </w:r>
      <w:r w:rsidR="0029465D" w:rsidRPr="00A91BC5">
        <w:rPr>
          <w:color w:val="000000" w:themeColor="text1"/>
          <w:sz w:val="28"/>
          <w:szCs w:val="28"/>
        </w:rPr>
        <w:tab/>
      </w:r>
    </w:p>
    <w:p w:rsidR="00C92A1D" w:rsidRPr="00A91BC5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A91BC5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A91BC5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</w:p>
    <w:p w:rsidR="0029465D" w:rsidRPr="00A91B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A91BC5">
        <w:rPr>
          <w:color w:val="000000" w:themeColor="text1"/>
          <w:sz w:val="28"/>
          <w:szCs w:val="28"/>
        </w:rPr>
        <w:tab/>
      </w:r>
    </w:p>
    <w:p w:rsidR="0029465D" w:rsidRPr="00A91B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 xml:space="preserve">Илка Петрова Динчева  </w:t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</w:p>
    <w:p w:rsidR="0029465D" w:rsidRPr="00A91B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</w:p>
    <w:p w:rsidR="0029465D" w:rsidRPr="00A91B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 xml:space="preserve">Мелиха Феимова Зенолова  </w:t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</w:p>
    <w:p w:rsidR="0029465D" w:rsidRPr="00A91B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 xml:space="preserve">Николай Ненов Христов  </w:t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</w:p>
    <w:p w:rsidR="0029465D" w:rsidRPr="00A91B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 xml:space="preserve">Елмира Дианова Минчева  </w:t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</w:p>
    <w:p w:rsidR="0029465D" w:rsidRPr="00A91B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 xml:space="preserve">Илиян Младенов Иванов  </w:t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</w:p>
    <w:p w:rsidR="0029465D" w:rsidRPr="00A91B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>Георги Димитров</w:t>
      </w:r>
      <w:r w:rsidRPr="00A91BC5">
        <w:rPr>
          <w:color w:val="000000" w:themeColor="text1"/>
          <w:sz w:val="28"/>
          <w:szCs w:val="28"/>
        </w:rPr>
        <w:tab/>
        <w:t>Върбанов</w:t>
      </w:r>
      <w:r w:rsidRPr="00A91BC5">
        <w:rPr>
          <w:color w:val="000000" w:themeColor="text1"/>
          <w:sz w:val="28"/>
          <w:szCs w:val="28"/>
        </w:rPr>
        <w:tab/>
      </w:r>
      <w:r w:rsidRPr="00A91BC5">
        <w:rPr>
          <w:color w:val="000000" w:themeColor="text1"/>
          <w:sz w:val="28"/>
          <w:szCs w:val="28"/>
        </w:rPr>
        <w:tab/>
      </w:r>
    </w:p>
    <w:p w:rsidR="0029465D" w:rsidRPr="00A91BC5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A91BC5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A91BC5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A91BC5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A91BC5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A91BC5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91BC5">
        <w:rPr>
          <w:color w:val="000000" w:themeColor="text1"/>
          <w:spacing w:val="-3"/>
          <w:sz w:val="28"/>
          <w:szCs w:val="28"/>
        </w:rPr>
        <w:t>на</w:t>
      </w:r>
      <w:r w:rsidR="00186BCD" w:rsidRPr="00A91BC5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91BC5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A91BC5">
        <w:rPr>
          <w:color w:val="000000" w:themeColor="text1"/>
          <w:spacing w:val="-3"/>
          <w:sz w:val="28"/>
          <w:szCs w:val="28"/>
        </w:rPr>
        <w:t>–</w:t>
      </w:r>
      <w:r w:rsidR="006058DB" w:rsidRPr="00A91BC5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A91BC5">
        <w:rPr>
          <w:color w:val="000000" w:themeColor="text1"/>
          <w:spacing w:val="-3"/>
          <w:sz w:val="28"/>
          <w:szCs w:val="28"/>
        </w:rPr>
        <w:t>Левски</w:t>
      </w:r>
      <w:r w:rsidR="00C92A1D" w:rsidRPr="00A91BC5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A91BC5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A91BC5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A91BC5">
        <w:rPr>
          <w:color w:val="000000" w:themeColor="text1"/>
          <w:sz w:val="28"/>
          <w:szCs w:val="28"/>
        </w:rPr>
        <w:t>8</w:t>
      </w:r>
      <w:r w:rsidR="00C92A1D" w:rsidRPr="00A91BC5">
        <w:rPr>
          <w:color w:val="000000" w:themeColor="text1"/>
          <w:sz w:val="28"/>
          <w:szCs w:val="28"/>
        </w:rPr>
        <w:t xml:space="preserve"> гласа.</w:t>
      </w:r>
    </w:p>
    <w:p w:rsidR="006058DB" w:rsidRPr="00A91BC5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A91BC5" w:rsidRDefault="00A91BC5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1.</w:t>
      </w:r>
      <w:r w:rsidR="00C92A1D" w:rsidRPr="00A91BC5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4E09DD" w:rsidRPr="00A91BC5" w:rsidRDefault="004E09DD" w:rsidP="004E09DD">
      <w:pPr>
        <w:spacing w:after="15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Упълномощаване на членове на ОИК, които в съответствие с т.15 от Решение № 2260 от 18.09.2015г. и Решение № 2363-МИ от 26.09.2015г. на ЦИК да получат отпечатаните хартиени бюлетини за изборите за кмет на община и кмет на кметства – втори тур от съответната печатница да подпишат приемателно-предавателните протоколи. </w:t>
      </w:r>
    </w:p>
    <w:p w:rsidR="000D36D2" w:rsidRPr="00A91BC5" w:rsidRDefault="00A91BC5" w:rsidP="000D36D2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2.</w:t>
      </w:r>
      <w:r w:rsidR="000D36D2" w:rsidRPr="00A91BC5">
        <w:rPr>
          <w:color w:val="000000" w:themeColor="text1"/>
          <w:sz w:val="28"/>
          <w:szCs w:val="28"/>
        </w:rPr>
        <w:t>Определяне на двама упълномощени представители, които да получават изборните книжа и материали за произвеждане на местни избори – втори тур, насрочени на 01 ноември 2015 година от Областна администрация Плевен;</w:t>
      </w:r>
    </w:p>
    <w:p w:rsidR="006058DB" w:rsidRPr="00A91BC5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A91BC5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A91BC5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A91B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A91B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91B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91BC5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="00921106"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A91B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Илка Петрова Динчева  </w:t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A91B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91B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91B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91B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91B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91B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91BC5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A91BC5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BC5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784F6E" w:rsidRPr="00A91BC5" w:rsidRDefault="008F1763" w:rsidP="00903C69">
      <w:pPr>
        <w:shd w:val="clear" w:color="auto" w:fill="FEFEFE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>По т. 1 от дневния ред</w:t>
      </w:r>
    </w:p>
    <w:p w:rsidR="004E09DD" w:rsidRPr="00A91BC5" w:rsidRDefault="00784F6E" w:rsidP="004E09DD">
      <w:pPr>
        <w:spacing w:after="15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> </w:t>
      </w:r>
      <w:r w:rsidR="004E09DD" w:rsidRPr="00A91BC5">
        <w:rPr>
          <w:sz w:val="28"/>
          <w:szCs w:val="28"/>
        </w:rPr>
        <w:t>Упълномощава членовете на ОИК – Илиян Младенов Иванов и Мелиха Феимова Зенолова – в съответствие с т.15 от Решение №2260-МИ от 18.09.2015г. и Решение №2363-МИ от 26.09.2015г. на ЦИК да получат отпечатаните хартиени бюлетини за изборите за кмет на община и кмет на кметства – втори тур от съответната печатница да подпишат приемателно-предавателните протоколи.</w:t>
      </w:r>
    </w:p>
    <w:p w:rsidR="00AB11C1" w:rsidRPr="00A91BC5" w:rsidRDefault="004E6EA4" w:rsidP="003920EE">
      <w:pPr>
        <w:pStyle w:val="a3"/>
        <w:rPr>
          <w:sz w:val="28"/>
          <w:szCs w:val="28"/>
        </w:rPr>
      </w:pPr>
      <w:r w:rsidRPr="00A91BC5">
        <w:rPr>
          <w:sz w:val="28"/>
          <w:szCs w:val="28"/>
        </w:rPr>
        <w:t xml:space="preserve">   </w:t>
      </w:r>
      <w:r w:rsidR="00AB11C1" w:rsidRPr="00A91BC5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29465D" w:rsidRPr="00A91B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BC5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="0049146C"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 xml:space="preserve">„ЗА“ </w:t>
      </w:r>
    </w:p>
    <w:p w:rsidR="0029465D" w:rsidRPr="00A91B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BC5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="00A91B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>„ЗА“</w:t>
      </w:r>
    </w:p>
    <w:p w:rsidR="0029465D" w:rsidRPr="00A91B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BC5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="00A91B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>„ЗА“</w:t>
      </w:r>
    </w:p>
    <w:p w:rsidR="0029465D" w:rsidRPr="00A91B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BC5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="00A91B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 xml:space="preserve">„ЗА“ </w:t>
      </w:r>
    </w:p>
    <w:p w:rsidR="0029465D" w:rsidRPr="00A91B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BC5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="00A91B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>„ЗА“</w:t>
      </w:r>
    </w:p>
    <w:p w:rsidR="0029465D" w:rsidRPr="00A91B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BC5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="0049146C"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>„ЗА“</w:t>
      </w:r>
    </w:p>
    <w:p w:rsidR="0029465D" w:rsidRPr="00A91B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BC5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="0049146C"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>„ЗА“</w:t>
      </w:r>
    </w:p>
    <w:p w:rsidR="0029465D" w:rsidRPr="00A91B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BC5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="00A91B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>„ЗА“</w:t>
      </w:r>
    </w:p>
    <w:p w:rsidR="0029465D" w:rsidRPr="00A91B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BC5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="0049146C"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>„ЗА“</w:t>
      </w:r>
    </w:p>
    <w:p w:rsidR="0029465D" w:rsidRPr="00A91B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BC5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="00A91BC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>„ЗА“</w:t>
      </w:r>
    </w:p>
    <w:p w:rsidR="0029465D" w:rsidRPr="00A91B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BC5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ab/>
      </w:r>
      <w:r w:rsidR="0049146C" w:rsidRPr="00A91BC5">
        <w:rPr>
          <w:rFonts w:ascii="Times New Roman" w:hAnsi="Times New Roman" w:cs="Times New Roman"/>
          <w:sz w:val="28"/>
          <w:szCs w:val="28"/>
        </w:rPr>
        <w:tab/>
      </w:r>
      <w:r w:rsidRPr="00A91BC5">
        <w:rPr>
          <w:rFonts w:ascii="Times New Roman" w:hAnsi="Times New Roman" w:cs="Times New Roman"/>
          <w:sz w:val="28"/>
          <w:szCs w:val="28"/>
        </w:rPr>
        <w:t>„ЗА“</w:t>
      </w:r>
    </w:p>
    <w:p w:rsidR="00AB11C1" w:rsidRPr="00A91BC5" w:rsidRDefault="00AB11C1" w:rsidP="00AB11C1">
      <w:pPr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 11  гласа „ЗА”</w:t>
      </w:r>
    </w:p>
    <w:p w:rsidR="00884842" w:rsidRPr="00A91BC5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BC5">
        <w:rPr>
          <w:rFonts w:ascii="Times New Roman" w:hAnsi="Times New Roman" w:cs="Times New Roman"/>
          <w:sz w:val="28"/>
          <w:szCs w:val="28"/>
        </w:rPr>
        <w:t>гласа „ПРОТИВ”,</w:t>
      </w:r>
      <w:r w:rsidR="00884842" w:rsidRPr="00A91BC5">
        <w:rPr>
          <w:color w:val="000000" w:themeColor="text1"/>
          <w:sz w:val="28"/>
          <w:szCs w:val="28"/>
        </w:rPr>
        <w:t xml:space="preserve"> </w:t>
      </w:r>
    </w:p>
    <w:p w:rsidR="000D36D2" w:rsidRPr="00A91BC5" w:rsidRDefault="00E078DD" w:rsidP="000D36D2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>По т. 2 от дневния ред</w:t>
      </w:r>
      <w:r w:rsidR="00662BF9" w:rsidRPr="00A91BC5">
        <w:rPr>
          <w:sz w:val="28"/>
          <w:szCs w:val="28"/>
        </w:rPr>
        <w:t>. </w:t>
      </w:r>
    </w:p>
    <w:p w:rsidR="000D36D2" w:rsidRPr="00A91BC5" w:rsidRDefault="000D36D2" w:rsidP="000D36D2">
      <w:pPr>
        <w:widowControl/>
        <w:numPr>
          <w:ilvl w:val="0"/>
          <w:numId w:val="48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>Упълномощава следните лица да получат от областната администрация изборните книжа и материали за произвеждане на местни избори – втори тур, насрочени на 1 ноември 2015 година лицата, както следва:</w:t>
      </w:r>
    </w:p>
    <w:p w:rsidR="000D36D2" w:rsidRPr="00A91BC5" w:rsidRDefault="000D36D2" w:rsidP="000D36D2">
      <w:pPr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/>
        <w:ind w:left="495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>Илиян Младенов Иванов – член на ОИК - Левски</w:t>
      </w:r>
    </w:p>
    <w:p w:rsidR="000D36D2" w:rsidRPr="00A91BC5" w:rsidRDefault="000D36D2" w:rsidP="000D36D2">
      <w:pPr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/>
        <w:ind w:left="495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 xml:space="preserve">Мелиха </w:t>
      </w:r>
      <w:proofErr w:type="spellStart"/>
      <w:r w:rsidRPr="00A91BC5">
        <w:rPr>
          <w:color w:val="000000" w:themeColor="text1"/>
          <w:sz w:val="28"/>
          <w:szCs w:val="28"/>
        </w:rPr>
        <w:t>ФеимоваЗенолова</w:t>
      </w:r>
      <w:proofErr w:type="spellEnd"/>
      <w:r w:rsidRPr="00A91BC5">
        <w:rPr>
          <w:color w:val="000000" w:themeColor="text1"/>
          <w:sz w:val="28"/>
          <w:szCs w:val="28"/>
        </w:rPr>
        <w:t xml:space="preserve"> – член на ОИК - Левски</w:t>
      </w:r>
    </w:p>
    <w:p w:rsidR="000D36D2" w:rsidRPr="00A91BC5" w:rsidRDefault="000D36D2" w:rsidP="000D36D2">
      <w:pPr>
        <w:widowControl/>
        <w:numPr>
          <w:ilvl w:val="0"/>
          <w:numId w:val="50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lastRenderedPageBreak/>
        <w:t>Лицата по т.1 от настоящото решение да получават изборни книжа и материали за произвеждане на местни избори – втори тур, насрочени на 1 ноември 2015 година от Областна администрация Плевен и подпишат съответните документи във връзка с приемането и предаването на същите.</w:t>
      </w:r>
    </w:p>
    <w:p w:rsidR="000D36D2" w:rsidRPr="00A91BC5" w:rsidRDefault="000D36D2" w:rsidP="000D36D2">
      <w:pPr>
        <w:spacing w:after="150"/>
        <w:rPr>
          <w:rFonts w:ascii="Helvetica" w:hAnsi="Helvetica" w:cs="Helvetica"/>
          <w:color w:val="000000" w:themeColor="text1"/>
          <w:sz w:val="28"/>
          <w:szCs w:val="28"/>
        </w:rPr>
      </w:pPr>
      <w:r w:rsidRPr="00A91BC5">
        <w:rPr>
          <w:rFonts w:ascii="Helvetica" w:hAnsi="Helvetica" w:cs="Helvetica"/>
          <w:color w:val="000000" w:themeColor="text1"/>
          <w:sz w:val="28"/>
          <w:szCs w:val="28"/>
        </w:rPr>
        <w:t> </w:t>
      </w:r>
    </w:p>
    <w:p w:rsidR="00E078DD" w:rsidRPr="00A91BC5" w:rsidRDefault="00E078DD" w:rsidP="000D36D2">
      <w:pPr>
        <w:spacing w:before="100" w:beforeAutospacing="1" w:after="100" w:afterAutospacing="1"/>
        <w:rPr>
          <w:sz w:val="28"/>
          <w:szCs w:val="28"/>
        </w:rPr>
      </w:pPr>
      <w:r w:rsidRPr="00A91BC5">
        <w:rPr>
          <w:sz w:val="28"/>
          <w:szCs w:val="28"/>
        </w:rPr>
        <w:t>  При проведеното поименно гласуване се достигна до следния резултат:</w:t>
      </w:r>
    </w:p>
    <w:p w:rsidR="00E078DD" w:rsidRPr="00A91BC5" w:rsidRDefault="00E078DD" w:rsidP="00E078DD">
      <w:pPr>
        <w:ind w:left="108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>Надя Йорданова Георгиева</w:t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  <w:t xml:space="preserve">„ЗА“ </w:t>
      </w:r>
    </w:p>
    <w:p w:rsidR="00E078DD" w:rsidRPr="00A91BC5" w:rsidRDefault="00E078DD" w:rsidP="00E078DD">
      <w:pPr>
        <w:ind w:left="108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Георги Кръстев Угринов  </w:t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="00A91BC5">
        <w:rPr>
          <w:sz w:val="28"/>
          <w:szCs w:val="28"/>
          <w:lang w:val="en-US"/>
        </w:rPr>
        <w:tab/>
      </w:r>
      <w:r w:rsidRPr="00A91BC5">
        <w:rPr>
          <w:sz w:val="28"/>
          <w:szCs w:val="28"/>
        </w:rPr>
        <w:t>„ЗА“</w:t>
      </w:r>
    </w:p>
    <w:p w:rsidR="00E078DD" w:rsidRPr="00A91BC5" w:rsidRDefault="00E078DD" w:rsidP="00E078DD">
      <w:pPr>
        <w:ind w:left="108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Тошко Кирилов Янев  </w:t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="00A91BC5">
        <w:rPr>
          <w:sz w:val="28"/>
          <w:szCs w:val="28"/>
          <w:lang w:val="en-US"/>
        </w:rPr>
        <w:tab/>
      </w:r>
      <w:r w:rsidRPr="00A91BC5">
        <w:rPr>
          <w:sz w:val="28"/>
          <w:szCs w:val="28"/>
        </w:rPr>
        <w:t>„ЗА“</w:t>
      </w:r>
    </w:p>
    <w:p w:rsidR="00E078DD" w:rsidRPr="00A91BC5" w:rsidRDefault="00E078DD" w:rsidP="00E078DD">
      <w:pPr>
        <w:ind w:left="108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Илиана Миткова Спасова-Димитрова </w:t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="00A91BC5">
        <w:rPr>
          <w:sz w:val="28"/>
          <w:szCs w:val="28"/>
          <w:lang w:val="en-US"/>
        </w:rPr>
        <w:tab/>
      </w:r>
      <w:r w:rsidRPr="00A91BC5">
        <w:rPr>
          <w:sz w:val="28"/>
          <w:szCs w:val="28"/>
        </w:rPr>
        <w:t xml:space="preserve">„ЗА“ </w:t>
      </w:r>
    </w:p>
    <w:p w:rsidR="00E078DD" w:rsidRPr="00A91BC5" w:rsidRDefault="00E078DD" w:rsidP="00E078DD">
      <w:pPr>
        <w:ind w:left="108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Илка Петрова Динчева  </w:t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="00A91BC5">
        <w:rPr>
          <w:sz w:val="28"/>
          <w:szCs w:val="28"/>
          <w:lang w:val="en-US"/>
        </w:rPr>
        <w:tab/>
      </w:r>
      <w:r w:rsidRPr="00A91BC5">
        <w:rPr>
          <w:sz w:val="28"/>
          <w:szCs w:val="28"/>
        </w:rPr>
        <w:t>„ЗА“</w:t>
      </w:r>
    </w:p>
    <w:p w:rsidR="00E078DD" w:rsidRPr="00A91BC5" w:rsidRDefault="00E078DD" w:rsidP="00E078DD">
      <w:pPr>
        <w:ind w:left="108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Петя Николаева Симеонова  </w:t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  <w:t>„ЗА“</w:t>
      </w:r>
    </w:p>
    <w:p w:rsidR="00E078DD" w:rsidRPr="00A91BC5" w:rsidRDefault="00E078DD" w:rsidP="00E078DD">
      <w:pPr>
        <w:ind w:left="108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Мелиха Феимова Зенолова  </w:t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  <w:t>„ЗА“</w:t>
      </w:r>
    </w:p>
    <w:p w:rsidR="00E078DD" w:rsidRPr="00A91BC5" w:rsidRDefault="00E078DD" w:rsidP="00E078DD">
      <w:pPr>
        <w:ind w:left="108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Николай Ненов Христов  </w:t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="00A91BC5">
        <w:rPr>
          <w:sz w:val="28"/>
          <w:szCs w:val="28"/>
          <w:lang w:val="en-US"/>
        </w:rPr>
        <w:tab/>
      </w:r>
      <w:r w:rsidRPr="00A91BC5">
        <w:rPr>
          <w:sz w:val="28"/>
          <w:szCs w:val="28"/>
        </w:rPr>
        <w:t>„ЗА“</w:t>
      </w:r>
    </w:p>
    <w:p w:rsidR="00E078DD" w:rsidRPr="00A91BC5" w:rsidRDefault="00E078DD" w:rsidP="00E078DD">
      <w:pPr>
        <w:ind w:left="108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Елмира Дианова Минчева  </w:t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  <w:t>„ЗА“</w:t>
      </w:r>
    </w:p>
    <w:p w:rsidR="00E078DD" w:rsidRPr="00A91BC5" w:rsidRDefault="00E078DD" w:rsidP="00E078DD">
      <w:pPr>
        <w:ind w:left="108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Илиян Младенов Иванов  </w:t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="00A91BC5">
        <w:rPr>
          <w:sz w:val="28"/>
          <w:szCs w:val="28"/>
          <w:lang w:val="en-US"/>
        </w:rPr>
        <w:tab/>
      </w:r>
      <w:r w:rsidRPr="00A91BC5">
        <w:rPr>
          <w:sz w:val="28"/>
          <w:szCs w:val="28"/>
        </w:rPr>
        <w:t>„ЗА“</w:t>
      </w:r>
    </w:p>
    <w:p w:rsidR="00E078DD" w:rsidRPr="00A91BC5" w:rsidRDefault="00E078DD" w:rsidP="00E078DD">
      <w:pPr>
        <w:ind w:left="720" w:firstLine="36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>Георги Димитров Върбанов</w:t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</w:r>
      <w:r w:rsidRPr="00A91BC5">
        <w:rPr>
          <w:sz w:val="28"/>
          <w:szCs w:val="28"/>
        </w:rPr>
        <w:tab/>
        <w:t>„ЗА“</w:t>
      </w:r>
    </w:p>
    <w:p w:rsidR="00E078DD" w:rsidRPr="00A91BC5" w:rsidRDefault="00E078DD" w:rsidP="00E078DD">
      <w:pPr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 11  гласа „ЗА”</w:t>
      </w:r>
    </w:p>
    <w:p w:rsidR="00E078DD" w:rsidRPr="00A91BC5" w:rsidRDefault="00E078DD" w:rsidP="00E078DD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BC5">
        <w:rPr>
          <w:rFonts w:ascii="Times New Roman" w:hAnsi="Times New Roman" w:cs="Times New Roman"/>
          <w:sz w:val="28"/>
          <w:szCs w:val="28"/>
        </w:rPr>
        <w:t>гласа „ПРОТИВ”,</w:t>
      </w:r>
      <w:r w:rsidRPr="00A91BC5">
        <w:rPr>
          <w:color w:val="000000" w:themeColor="text1"/>
          <w:sz w:val="28"/>
          <w:szCs w:val="28"/>
        </w:rPr>
        <w:t xml:space="preserve"> </w:t>
      </w:r>
    </w:p>
    <w:p w:rsidR="00E078DD" w:rsidRPr="00A91BC5" w:rsidRDefault="00E078DD" w:rsidP="00E078DD">
      <w:pPr>
        <w:shd w:val="clear" w:color="auto" w:fill="FEFEFE"/>
        <w:ind w:left="75"/>
        <w:rPr>
          <w:color w:val="000000" w:themeColor="text1"/>
          <w:sz w:val="28"/>
          <w:szCs w:val="28"/>
        </w:rPr>
      </w:pPr>
    </w:p>
    <w:p w:rsidR="004E09DD" w:rsidRPr="00A91BC5" w:rsidRDefault="004E09DD" w:rsidP="004E09DD">
      <w:pPr>
        <w:spacing w:after="150"/>
        <w:jc w:val="both"/>
        <w:rPr>
          <w:sz w:val="28"/>
          <w:szCs w:val="28"/>
          <w:lang w:val="en-US"/>
        </w:rPr>
      </w:pPr>
      <w:r w:rsidRPr="00A91BC5">
        <w:rPr>
          <w:sz w:val="28"/>
          <w:szCs w:val="28"/>
        </w:rPr>
        <w:t xml:space="preserve">На основание Решение №2260-МИ от 18.09.2015г. и Решение №2363-МИ от 26.09.2015г. на ЦИК Общинска избирателна комисия </w:t>
      </w:r>
      <w:r w:rsidR="000D36D2" w:rsidRPr="00A91BC5">
        <w:rPr>
          <w:sz w:val="28"/>
          <w:szCs w:val="28"/>
        </w:rPr>
        <w:t>–</w:t>
      </w:r>
      <w:r w:rsidRPr="00A91BC5">
        <w:rPr>
          <w:sz w:val="28"/>
          <w:szCs w:val="28"/>
        </w:rPr>
        <w:t xml:space="preserve"> Левски</w:t>
      </w:r>
    </w:p>
    <w:p w:rsidR="000D36D2" w:rsidRPr="00A91BC5" w:rsidRDefault="000D36D2" w:rsidP="000D36D2">
      <w:pPr>
        <w:spacing w:after="150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>На основание 87, ал.1, т.1 от ИК, Общинска избирателна комисия Левски</w:t>
      </w:r>
    </w:p>
    <w:p w:rsidR="000D36D2" w:rsidRPr="00A91BC5" w:rsidRDefault="000D36D2" w:rsidP="004E09DD">
      <w:pPr>
        <w:spacing w:after="150"/>
        <w:jc w:val="both"/>
        <w:rPr>
          <w:sz w:val="28"/>
          <w:szCs w:val="28"/>
          <w:lang w:val="en-US"/>
        </w:rPr>
      </w:pPr>
    </w:p>
    <w:p w:rsidR="00784F6E" w:rsidRPr="00A91BC5" w:rsidRDefault="00784F6E" w:rsidP="00784F6E">
      <w:pPr>
        <w:spacing w:before="100" w:beforeAutospacing="1" w:after="100" w:afterAutospacing="1"/>
        <w:jc w:val="center"/>
        <w:rPr>
          <w:sz w:val="28"/>
          <w:szCs w:val="28"/>
        </w:rPr>
      </w:pPr>
      <w:r w:rsidRPr="00A91BC5">
        <w:rPr>
          <w:b/>
          <w:bCs/>
          <w:sz w:val="28"/>
          <w:szCs w:val="28"/>
        </w:rPr>
        <w:t>Р Е Ш И :</w:t>
      </w:r>
    </w:p>
    <w:p w:rsidR="004E09DD" w:rsidRPr="00A91BC5" w:rsidRDefault="004E09DD" w:rsidP="004E09DD">
      <w:pPr>
        <w:spacing w:after="150"/>
        <w:jc w:val="both"/>
        <w:rPr>
          <w:sz w:val="28"/>
          <w:szCs w:val="28"/>
          <w:lang w:val="en-US"/>
        </w:rPr>
      </w:pPr>
      <w:r w:rsidRPr="00A91BC5">
        <w:rPr>
          <w:sz w:val="28"/>
          <w:szCs w:val="28"/>
          <w:lang w:val="en-US"/>
        </w:rPr>
        <w:t>1.</w:t>
      </w:r>
      <w:r w:rsidRPr="00A91BC5">
        <w:rPr>
          <w:sz w:val="28"/>
          <w:szCs w:val="28"/>
        </w:rPr>
        <w:t xml:space="preserve">Упълномощава членовете на ОИК – </w:t>
      </w:r>
    </w:p>
    <w:p w:rsidR="004E09DD" w:rsidRPr="00A91BC5" w:rsidRDefault="004E09DD" w:rsidP="004E09DD">
      <w:pPr>
        <w:spacing w:after="150"/>
        <w:jc w:val="both"/>
        <w:rPr>
          <w:sz w:val="28"/>
          <w:szCs w:val="28"/>
          <w:lang w:val="en-US"/>
        </w:rPr>
      </w:pPr>
      <w:r w:rsidRPr="00A91BC5">
        <w:rPr>
          <w:sz w:val="28"/>
          <w:szCs w:val="28"/>
        </w:rPr>
        <w:t>Илиян Младенов Иванов</w:t>
      </w:r>
    </w:p>
    <w:p w:rsidR="004E09DD" w:rsidRPr="00A91BC5" w:rsidRDefault="004E09DD" w:rsidP="004E09DD">
      <w:pPr>
        <w:spacing w:after="150"/>
        <w:jc w:val="both"/>
        <w:rPr>
          <w:sz w:val="28"/>
          <w:szCs w:val="28"/>
          <w:lang w:val="en-US"/>
        </w:rPr>
      </w:pPr>
      <w:r w:rsidRPr="00A91BC5">
        <w:rPr>
          <w:sz w:val="28"/>
          <w:szCs w:val="28"/>
        </w:rPr>
        <w:t xml:space="preserve"> и Мелиха Феимова Зенолова –</w:t>
      </w:r>
    </w:p>
    <w:p w:rsidR="004E09DD" w:rsidRPr="00A91BC5" w:rsidRDefault="004E09DD" w:rsidP="004E09DD">
      <w:pPr>
        <w:spacing w:after="15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 в съответствие с т.15 от Решение №2260-МИ от 18.09.2015г. и Решение №2363-МИ от 26.09.2015г. на ЦИК да получат отпечатаните хартиени бюлетини за изборите за кмет на община и кмет на кметства – втори тур от съответната печатница да подпишат приемателно-предавателните протоколи.</w:t>
      </w:r>
    </w:p>
    <w:p w:rsidR="000D36D2" w:rsidRPr="00A91BC5" w:rsidRDefault="000D36D2" w:rsidP="000D36D2">
      <w:pPr>
        <w:widowControl/>
        <w:numPr>
          <w:ilvl w:val="0"/>
          <w:numId w:val="48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>Упълномощава следните лица да получат от областната администрация изборните книжа и материали за произвеждане на местни избори – втори тур, насрочени на 1 ноември 2015 година лицата, както следва:</w:t>
      </w:r>
    </w:p>
    <w:p w:rsidR="000D36D2" w:rsidRPr="00A91BC5" w:rsidRDefault="000D36D2" w:rsidP="000D36D2">
      <w:pPr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/>
        <w:ind w:left="495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>Илиян Младенов Иванов – член на ОИК - Левски</w:t>
      </w:r>
    </w:p>
    <w:p w:rsidR="000D36D2" w:rsidRPr="00A91BC5" w:rsidRDefault="000D36D2" w:rsidP="000D36D2">
      <w:pPr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/>
        <w:ind w:left="495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t xml:space="preserve">Мелиха </w:t>
      </w:r>
      <w:proofErr w:type="spellStart"/>
      <w:r w:rsidRPr="00A91BC5">
        <w:rPr>
          <w:color w:val="000000" w:themeColor="text1"/>
          <w:sz w:val="28"/>
          <w:szCs w:val="28"/>
        </w:rPr>
        <w:t>ФеимоваЗенолова</w:t>
      </w:r>
      <w:proofErr w:type="spellEnd"/>
      <w:r w:rsidRPr="00A91BC5">
        <w:rPr>
          <w:color w:val="000000" w:themeColor="text1"/>
          <w:sz w:val="28"/>
          <w:szCs w:val="28"/>
        </w:rPr>
        <w:t xml:space="preserve"> – член на ОИК - Левски</w:t>
      </w:r>
    </w:p>
    <w:p w:rsidR="000D36D2" w:rsidRPr="00A91BC5" w:rsidRDefault="000D36D2" w:rsidP="00A91BC5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</w:rPr>
        <w:lastRenderedPageBreak/>
        <w:t>Лицата по т.1 от настоящото решение да получават изборни книжа и материали за произвеждане на местни избори – втори тур, насрочени на 1 ноември 2015 година от Областна администрация Плевен и подпишат съответните документи във връзка с приемането и предаването на същите.</w:t>
      </w:r>
      <w:bookmarkStart w:id="0" w:name="_GoBack"/>
      <w:bookmarkEnd w:id="0"/>
    </w:p>
    <w:p w:rsidR="004F2AA4" w:rsidRPr="00A91BC5" w:rsidRDefault="005B1508" w:rsidP="00784F6E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  <w:r w:rsidRPr="00A91BC5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B6C1F" w:rsidRPr="00A91BC5" w:rsidRDefault="001B6C1F" w:rsidP="00F052EE">
      <w:pPr>
        <w:jc w:val="both"/>
        <w:rPr>
          <w:color w:val="000000" w:themeColor="text1"/>
          <w:sz w:val="28"/>
          <w:szCs w:val="28"/>
          <w:u w:val="single"/>
        </w:rPr>
      </w:pPr>
    </w:p>
    <w:p w:rsidR="001B6C1F" w:rsidRPr="00A91BC5" w:rsidRDefault="001B6C1F" w:rsidP="00F052EE">
      <w:pPr>
        <w:jc w:val="both"/>
        <w:rPr>
          <w:color w:val="000000" w:themeColor="text1"/>
          <w:sz w:val="28"/>
          <w:szCs w:val="28"/>
          <w:u w:val="single"/>
        </w:rPr>
      </w:pPr>
    </w:p>
    <w:p w:rsidR="00736557" w:rsidRPr="00A91BC5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A91BC5">
        <w:rPr>
          <w:color w:val="000000" w:themeColor="text1"/>
          <w:sz w:val="28"/>
          <w:szCs w:val="28"/>
          <w:u w:val="single"/>
        </w:rPr>
        <w:tab/>
      </w:r>
      <w:r w:rsidR="00F052EE" w:rsidRPr="00A91BC5">
        <w:rPr>
          <w:color w:val="000000" w:themeColor="text1"/>
          <w:sz w:val="28"/>
          <w:szCs w:val="28"/>
          <w:u w:val="single"/>
        </w:rPr>
        <w:tab/>
      </w:r>
      <w:r w:rsidR="00F052EE" w:rsidRPr="00A91BC5">
        <w:rPr>
          <w:color w:val="000000" w:themeColor="text1"/>
          <w:sz w:val="28"/>
          <w:szCs w:val="28"/>
          <w:u w:val="single"/>
        </w:rPr>
        <w:tab/>
      </w:r>
      <w:r w:rsidR="00F052EE" w:rsidRPr="00A91BC5">
        <w:rPr>
          <w:color w:val="000000" w:themeColor="text1"/>
          <w:sz w:val="28"/>
          <w:szCs w:val="28"/>
          <w:u w:val="single"/>
        </w:rPr>
        <w:tab/>
      </w:r>
      <w:r w:rsidR="00F052EE" w:rsidRPr="00A91BC5">
        <w:rPr>
          <w:color w:val="000000" w:themeColor="text1"/>
          <w:sz w:val="28"/>
          <w:szCs w:val="28"/>
          <w:u w:val="single"/>
        </w:rPr>
        <w:tab/>
      </w:r>
      <w:r w:rsidRPr="00A91BC5">
        <w:rPr>
          <w:color w:val="000000" w:themeColor="text1"/>
          <w:sz w:val="28"/>
          <w:szCs w:val="28"/>
        </w:rPr>
        <w:t>Н. Георгиева/</w:t>
      </w:r>
    </w:p>
    <w:p w:rsidR="001B6C1F" w:rsidRPr="00A91BC5" w:rsidRDefault="001B6C1F" w:rsidP="00F052EE">
      <w:pPr>
        <w:jc w:val="both"/>
        <w:rPr>
          <w:color w:val="000000" w:themeColor="text1"/>
          <w:sz w:val="28"/>
          <w:szCs w:val="28"/>
        </w:rPr>
      </w:pPr>
    </w:p>
    <w:p w:rsidR="001B6C1F" w:rsidRPr="00A91BC5" w:rsidRDefault="001B6C1F" w:rsidP="00F052EE">
      <w:pPr>
        <w:jc w:val="both"/>
        <w:rPr>
          <w:color w:val="000000" w:themeColor="text1"/>
          <w:sz w:val="28"/>
          <w:szCs w:val="28"/>
        </w:rPr>
      </w:pPr>
    </w:p>
    <w:p w:rsidR="001B6C1F" w:rsidRPr="00A91BC5" w:rsidRDefault="001B6C1F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A91BC5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A91BC5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A91BC5">
        <w:rPr>
          <w:color w:val="000000" w:themeColor="text1"/>
          <w:sz w:val="28"/>
          <w:szCs w:val="28"/>
          <w:u w:val="single"/>
        </w:rPr>
        <w:tab/>
      </w:r>
      <w:r w:rsidR="00F052EE" w:rsidRPr="00A91BC5">
        <w:rPr>
          <w:color w:val="000000" w:themeColor="text1"/>
          <w:sz w:val="28"/>
          <w:szCs w:val="28"/>
          <w:u w:val="single"/>
        </w:rPr>
        <w:tab/>
      </w:r>
      <w:r w:rsidR="00F052EE" w:rsidRPr="00A91BC5">
        <w:rPr>
          <w:color w:val="000000" w:themeColor="text1"/>
          <w:sz w:val="28"/>
          <w:szCs w:val="28"/>
          <w:u w:val="single"/>
        </w:rPr>
        <w:tab/>
      </w:r>
      <w:r w:rsidR="00F052EE" w:rsidRPr="00A91BC5">
        <w:rPr>
          <w:color w:val="000000" w:themeColor="text1"/>
          <w:sz w:val="28"/>
          <w:szCs w:val="28"/>
          <w:u w:val="single"/>
        </w:rPr>
        <w:tab/>
      </w:r>
      <w:r w:rsidRPr="00A91BC5">
        <w:rPr>
          <w:color w:val="000000" w:themeColor="text1"/>
          <w:sz w:val="28"/>
          <w:szCs w:val="28"/>
        </w:rPr>
        <w:t>/Т. Янев/</w:t>
      </w:r>
    </w:p>
    <w:sectPr w:rsidR="00673673" w:rsidRPr="00A91BC5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AB" w:rsidRDefault="005977AB" w:rsidP="009F38C0">
      <w:r>
        <w:separator/>
      </w:r>
    </w:p>
  </w:endnote>
  <w:endnote w:type="continuationSeparator" w:id="0">
    <w:p w:rsidR="005977AB" w:rsidRDefault="005977AB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AB" w:rsidRDefault="005977AB" w:rsidP="009F38C0">
      <w:r>
        <w:separator/>
      </w:r>
    </w:p>
  </w:footnote>
  <w:footnote w:type="continuationSeparator" w:id="0">
    <w:p w:rsidR="005977AB" w:rsidRDefault="005977AB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A01EDD"/>
    <w:multiLevelType w:val="multilevel"/>
    <w:tmpl w:val="7A7ED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8962F4"/>
    <w:multiLevelType w:val="multilevel"/>
    <w:tmpl w:val="CFD21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A06B3A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428F39B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7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8">
    <w:nsid w:val="51EF0146"/>
    <w:multiLevelType w:val="multilevel"/>
    <w:tmpl w:val="F262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BE253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675E4"/>
    <w:multiLevelType w:val="hybridMultilevel"/>
    <w:tmpl w:val="14D81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D7FFD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7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35"/>
  </w:num>
  <w:num w:numId="5">
    <w:abstractNumId w:val="2"/>
  </w:num>
  <w:num w:numId="6">
    <w:abstractNumId w:val="26"/>
  </w:num>
  <w:num w:numId="7">
    <w:abstractNumId w:val="28"/>
  </w:num>
  <w:num w:numId="8">
    <w:abstractNumId w:val="11"/>
  </w:num>
  <w:num w:numId="9">
    <w:abstractNumId w:val="19"/>
  </w:num>
  <w:num w:numId="10">
    <w:abstractNumId w:val="24"/>
  </w:num>
  <w:num w:numId="11">
    <w:abstractNumId w:val="34"/>
  </w:num>
  <w:num w:numId="12">
    <w:abstractNumId w:val="47"/>
  </w:num>
  <w:num w:numId="13">
    <w:abstractNumId w:val="6"/>
  </w:num>
  <w:num w:numId="14">
    <w:abstractNumId w:val="37"/>
  </w:num>
  <w:num w:numId="15">
    <w:abstractNumId w:val="15"/>
  </w:num>
  <w:num w:numId="16">
    <w:abstractNumId w:val="4"/>
  </w:num>
  <w:num w:numId="17">
    <w:abstractNumId w:val="0"/>
  </w:num>
  <w:num w:numId="18">
    <w:abstractNumId w:val="14"/>
  </w:num>
  <w:num w:numId="19">
    <w:abstractNumId w:val="42"/>
  </w:num>
  <w:num w:numId="20">
    <w:abstractNumId w:val="16"/>
  </w:num>
  <w:num w:numId="21">
    <w:abstractNumId w:val="41"/>
  </w:num>
  <w:num w:numId="22">
    <w:abstractNumId w:val="7"/>
  </w:num>
  <w:num w:numId="23">
    <w:abstractNumId w:val="36"/>
  </w:num>
  <w:num w:numId="24">
    <w:abstractNumId w:val="8"/>
  </w:num>
  <w:num w:numId="25">
    <w:abstractNumId w:val="12"/>
  </w:num>
  <w:num w:numId="26">
    <w:abstractNumId w:val="44"/>
  </w:num>
  <w:num w:numId="27">
    <w:abstractNumId w:val="1"/>
  </w:num>
  <w:num w:numId="28">
    <w:abstractNumId w:val="40"/>
  </w:num>
  <w:num w:numId="29">
    <w:abstractNumId w:val="39"/>
  </w:num>
  <w:num w:numId="30">
    <w:abstractNumId w:val="30"/>
  </w:num>
  <w:num w:numId="31">
    <w:abstractNumId w:val="49"/>
  </w:num>
  <w:num w:numId="32">
    <w:abstractNumId w:val="29"/>
  </w:num>
  <w:num w:numId="33">
    <w:abstractNumId w:val="3"/>
  </w:num>
  <w:num w:numId="34">
    <w:abstractNumId w:val="5"/>
  </w:num>
  <w:num w:numId="35">
    <w:abstractNumId w:val="10"/>
  </w:num>
  <w:num w:numId="36">
    <w:abstractNumId w:val="48"/>
  </w:num>
  <w:num w:numId="37">
    <w:abstractNumId w:val="17"/>
  </w:num>
  <w:num w:numId="38">
    <w:abstractNumId w:val="33"/>
  </w:num>
  <w:num w:numId="39">
    <w:abstractNumId w:val="22"/>
  </w:num>
  <w:num w:numId="40">
    <w:abstractNumId w:val="32"/>
  </w:num>
  <w:num w:numId="41">
    <w:abstractNumId w:val="27"/>
  </w:num>
  <w:num w:numId="42">
    <w:abstractNumId w:val="21"/>
  </w:num>
  <w:num w:numId="43">
    <w:abstractNumId w:val="45"/>
  </w:num>
  <w:num w:numId="44">
    <w:abstractNumId w:val="46"/>
  </w:num>
  <w:num w:numId="45">
    <w:abstractNumId w:val="25"/>
  </w:num>
  <w:num w:numId="46">
    <w:abstractNumId w:val="43"/>
  </w:num>
  <w:num w:numId="47">
    <w:abstractNumId w:val="31"/>
  </w:num>
  <w:num w:numId="48">
    <w:abstractNumId w:val="23"/>
  </w:num>
  <w:num w:numId="49">
    <w:abstractNumId w:val="38"/>
  </w:num>
  <w:num w:numId="50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22FDD"/>
    <w:rsid w:val="0003696B"/>
    <w:rsid w:val="00052395"/>
    <w:rsid w:val="0006026C"/>
    <w:rsid w:val="0007057E"/>
    <w:rsid w:val="0007520E"/>
    <w:rsid w:val="00085D7A"/>
    <w:rsid w:val="00090DA3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36D2"/>
    <w:rsid w:val="000D54C3"/>
    <w:rsid w:val="000E2807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7A2E"/>
    <w:rsid w:val="00181F9F"/>
    <w:rsid w:val="00186BCD"/>
    <w:rsid w:val="00186DF1"/>
    <w:rsid w:val="0019254C"/>
    <w:rsid w:val="001A6857"/>
    <w:rsid w:val="001A7D24"/>
    <w:rsid w:val="001B13C0"/>
    <w:rsid w:val="001B6C1F"/>
    <w:rsid w:val="001C2326"/>
    <w:rsid w:val="001C463E"/>
    <w:rsid w:val="001C61F9"/>
    <w:rsid w:val="001C6E22"/>
    <w:rsid w:val="001D58D2"/>
    <w:rsid w:val="001E00F1"/>
    <w:rsid w:val="001E4CA2"/>
    <w:rsid w:val="001F184A"/>
    <w:rsid w:val="00211DC1"/>
    <w:rsid w:val="0021366B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5470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18AC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D5849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247"/>
    <w:rsid w:val="004828FE"/>
    <w:rsid w:val="00484484"/>
    <w:rsid w:val="0049146C"/>
    <w:rsid w:val="00492280"/>
    <w:rsid w:val="004A1295"/>
    <w:rsid w:val="004B171F"/>
    <w:rsid w:val="004B23EF"/>
    <w:rsid w:val="004B4EF2"/>
    <w:rsid w:val="004B4F1C"/>
    <w:rsid w:val="004C4BC3"/>
    <w:rsid w:val="004C7BC8"/>
    <w:rsid w:val="004D39DA"/>
    <w:rsid w:val="004E09DD"/>
    <w:rsid w:val="004E4A1B"/>
    <w:rsid w:val="004E6EA4"/>
    <w:rsid w:val="004F2AA4"/>
    <w:rsid w:val="004F590E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7ABF"/>
    <w:rsid w:val="005772DD"/>
    <w:rsid w:val="005801CB"/>
    <w:rsid w:val="00581C9F"/>
    <w:rsid w:val="00593197"/>
    <w:rsid w:val="00595328"/>
    <w:rsid w:val="005977AB"/>
    <w:rsid w:val="005B1508"/>
    <w:rsid w:val="005B2675"/>
    <w:rsid w:val="005B46D4"/>
    <w:rsid w:val="005C0B13"/>
    <w:rsid w:val="005D6EBD"/>
    <w:rsid w:val="005E1BD8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62BF9"/>
    <w:rsid w:val="0067264B"/>
    <w:rsid w:val="00673673"/>
    <w:rsid w:val="006801F2"/>
    <w:rsid w:val="006823B4"/>
    <w:rsid w:val="00682885"/>
    <w:rsid w:val="00686737"/>
    <w:rsid w:val="0069515A"/>
    <w:rsid w:val="00696C9A"/>
    <w:rsid w:val="006A609C"/>
    <w:rsid w:val="006B2496"/>
    <w:rsid w:val="006B2C10"/>
    <w:rsid w:val="006D3B46"/>
    <w:rsid w:val="006D46E1"/>
    <w:rsid w:val="006E2B5E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359D"/>
    <w:rsid w:val="00766BC8"/>
    <w:rsid w:val="00776054"/>
    <w:rsid w:val="00777C33"/>
    <w:rsid w:val="00782FA5"/>
    <w:rsid w:val="00783057"/>
    <w:rsid w:val="00784F6E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25FD"/>
    <w:rsid w:val="00854C12"/>
    <w:rsid w:val="00857CD7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95DC5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0D4B"/>
    <w:rsid w:val="008E780B"/>
    <w:rsid w:val="008F1763"/>
    <w:rsid w:val="008F42B1"/>
    <w:rsid w:val="00903C69"/>
    <w:rsid w:val="0091142D"/>
    <w:rsid w:val="009131E3"/>
    <w:rsid w:val="00921106"/>
    <w:rsid w:val="00922E1E"/>
    <w:rsid w:val="00930F57"/>
    <w:rsid w:val="00931360"/>
    <w:rsid w:val="00932838"/>
    <w:rsid w:val="009353F9"/>
    <w:rsid w:val="00936E8D"/>
    <w:rsid w:val="00942AA7"/>
    <w:rsid w:val="0094407D"/>
    <w:rsid w:val="00951011"/>
    <w:rsid w:val="00951FDC"/>
    <w:rsid w:val="00953D61"/>
    <w:rsid w:val="00955AE5"/>
    <w:rsid w:val="00956758"/>
    <w:rsid w:val="009569D1"/>
    <w:rsid w:val="00964802"/>
    <w:rsid w:val="00972DF5"/>
    <w:rsid w:val="00985560"/>
    <w:rsid w:val="009910A2"/>
    <w:rsid w:val="00993801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E49C1"/>
    <w:rsid w:val="009F38C0"/>
    <w:rsid w:val="009F5834"/>
    <w:rsid w:val="00A140CE"/>
    <w:rsid w:val="00A169B3"/>
    <w:rsid w:val="00A16DB3"/>
    <w:rsid w:val="00A17E6C"/>
    <w:rsid w:val="00A21AD9"/>
    <w:rsid w:val="00A224C4"/>
    <w:rsid w:val="00A27E9B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8594C"/>
    <w:rsid w:val="00A91BC5"/>
    <w:rsid w:val="00A94FAA"/>
    <w:rsid w:val="00A9690D"/>
    <w:rsid w:val="00A97240"/>
    <w:rsid w:val="00AB11C1"/>
    <w:rsid w:val="00AC68BF"/>
    <w:rsid w:val="00AD0635"/>
    <w:rsid w:val="00AD0C3A"/>
    <w:rsid w:val="00AD1C35"/>
    <w:rsid w:val="00AE1572"/>
    <w:rsid w:val="00B113D5"/>
    <w:rsid w:val="00B11478"/>
    <w:rsid w:val="00B24C86"/>
    <w:rsid w:val="00B3714E"/>
    <w:rsid w:val="00B45F10"/>
    <w:rsid w:val="00B46005"/>
    <w:rsid w:val="00B51D83"/>
    <w:rsid w:val="00B54146"/>
    <w:rsid w:val="00B60B50"/>
    <w:rsid w:val="00B612DE"/>
    <w:rsid w:val="00B64BFD"/>
    <w:rsid w:val="00B66974"/>
    <w:rsid w:val="00B6747B"/>
    <w:rsid w:val="00B70B9F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20C55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D50AE"/>
    <w:rsid w:val="00CE0A7D"/>
    <w:rsid w:val="00CE17BF"/>
    <w:rsid w:val="00CF6C8B"/>
    <w:rsid w:val="00CF6F2D"/>
    <w:rsid w:val="00CF7559"/>
    <w:rsid w:val="00CF7AD0"/>
    <w:rsid w:val="00D00293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6712A"/>
    <w:rsid w:val="00D77087"/>
    <w:rsid w:val="00D85392"/>
    <w:rsid w:val="00D929ED"/>
    <w:rsid w:val="00D959E5"/>
    <w:rsid w:val="00DA3947"/>
    <w:rsid w:val="00DA67E5"/>
    <w:rsid w:val="00DB0BD0"/>
    <w:rsid w:val="00DD5836"/>
    <w:rsid w:val="00DD7FDE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078DD"/>
    <w:rsid w:val="00E24B02"/>
    <w:rsid w:val="00E35A23"/>
    <w:rsid w:val="00E52224"/>
    <w:rsid w:val="00E570D6"/>
    <w:rsid w:val="00E57711"/>
    <w:rsid w:val="00E62974"/>
    <w:rsid w:val="00E62EF4"/>
    <w:rsid w:val="00E657AF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17897"/>
    <w:rsid w:val="00F2494F"/>
    <w:rsid w:val="00F317A8"/>
    <w:rsid w:val="00F4417C"/>
    <w:rsid w:val="00F4447A"/>
    <w:rsid w:val="00F447F4"/>
    <w:rsid w:val="00F457FB"/>
    <w:rsid w:val="00F532E6"/>
    <w:rsid w:val="00F62BD5"/>
    <w:rsid w:val="00F65358"/>
    <w:rsid w:val="00F66509"/>
    <w:rsid w:val="00F7440B"/>
    <w:rsid w:val="00F75C7C"/>
    <w:rsid w:val="00F76CA6"/>
    <w:rsid w:val="00F81868"/>
    <w:rsid w:val="00F92304"/>
    <w:rsid w:val="00F9238A"/>
    <w:rsid w:val="00F92651"/>
    <w:rsid w:val="00F95DA1"/>
    <w:rsid w:val="00FA31BC"/>
    <w:rsid w:val="00FC247D"/>
    <w:rsid w:val="00FD4016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F66D-7620-4FA9-A372-53605BC6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8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7</cp:revision>
  <cp:lastPrinted>2015-10-28T07:17:00Z</cp:lastPrinted>
  <dcterms:created xsi:type="dcterms:W3CDTF">2015-10-28T12:17:00Z</dcterms:created>
  <dcterms:modified xsi:type="dcterms:W3CDTF">2015-10-28T12:24:00Z</dcterms:modified>
</cp:coreProperties>
</file>