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58F0" w:rsidRPr="007D647D" w:rsidRDefault="002E58F0" w:rsidP="002E58F0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Докладване на внесени документи на</w:t>
      </w:r>
      <w:r w:rsidRPr="007D647D">
        <w:rPr>
          <w:color w:val="000000" w:themeColor="text1"/>
          <w:sz w:val="28"/>
          <w:szCs w:val="28"/>
          <w:lang w:val="en-US"/>
        </w:rPr>
        <w:t>:</w:t>
      </w:r>
    </w:p>
    <w:p w:rsidR="002E58F0" w:rsidRDefault="002E58F0" w:rsidP="002E58F0">
      <w:pPr>
        <w:pStyle w:val="NormalWe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F1318">
        <w:rPr>
          <w:color w:val="000000" w:themeColor="text1"/>
          <w:sz w:val="28"/>
          <w:szCs w:val="28"/>
        </w:rPr>
        <w:t>Регистриране на заместващи застъпници</w:t>
      </w:r>
      <w:r>
        <w:rPr>
          <w:color w:val="000000" w:themeColor="text1"/>
          <w:sz w:val="28"/>
          <w:szCs w:val="28"/>
        </w:rPr>
        <w:t xml:space="preserve"> на ПП”БСП”</w:t>
      </w:r>
      <w:r w:rsidRPr="002F64EB">
        <w:rPr>
          <w:color w:val="333333"/>
          <w:sz w:val="28"/>
          <w:szCs w:val="28"/>
        </w:rPr>
        <w:t xml:space="preserve"> </w:t>
      </w:r>
      <w:r w:rsidRPr="00E67835">
        <w:rPr>
          <w:color w:val="333333"/>
          <w:sz w:val="28"/>
          <w:szCs w:val="28"/>
        </w:rPr>
        <w:t>за изборите за общински съветници и кметове и национален референдум на 25-ти октомври 2015 г.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E58F0"/>
    <w:rsid w:val="0033522B"/>
    <w:rsid w:val="003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2015-10-20T13:12:00Z</dcterms:created>
  <dcterms:modified xsi:type="dcterms:W3CDTF">2015-10-20T13:29:00Z</dcterms:modified>
</cp:coreProperties>
</file>