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D7" w:rsidRPr="00734674" w:rsidRDefault="007237D7" w:rsidP="00723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73467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7237D7" w:rsidRPr="00124B15" w:rsidRDefault="007237D7" w:rsidP="00723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7237D7" w:rsidRPr="00124B15" w:rsidRDefault="007237D7" w:rsidP="0072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237D7" w:rsidRPr="00124B15" w:rsidRDefault="0008247B" w:rsidP="0072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5</w:t>
      </w:r>
      <w:r w:rsidR="007237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- ЧМИ</w:t>
      </w:r>
    </w:p>
    <w:p w:rsidR="007237D7" w:rsidRPr="00124B15" w:rsidRDefault="007237D7" w:rsidP="00723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237D7" w:rsidRPr="00A0542D" w:rsidRDefault="007237D7" w:rsidP="007237D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0542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ес, </w:t>
      </w:r>
      <w:r w:rsidR="001A4CED">
        <w:rPr>
          <w:rFonts w:ascii="Times New Roman" w:eastAsia="Times New Roman" w:hAnsi="Times New Roman" w:cs="Times New Roman"/>
          <w:bCs/>
          <w:sz w:val="28"/>
          <w:szCs w:val="28"/>
        </w:rPr>
        <w:t>02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1A4CE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.2026 г. от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:00 ч.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засед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ателна зала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203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намираща се в административната сграда на Община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адрес: гр.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>ул. „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България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”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 основание  чл. 87, ал. 1, т. 5, във връзка с чл. 92 от Изборния кодекс и в изпълнение на своите задължения, Общинска избирателна комисия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Левски</w:t>
      </w:r>
      <w:r w:rsidRPr="00A0542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 събра на свое заседание в състав, както следва: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394"/>
      </w:tblGrid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1A4CED" w:rsidRDefault="001A4CE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</w:tr>
      <w:tr w:rsidR="007237D7" w:rsidRPr="00A0542D" w:rsidTr="00417749">
        <w:trPr>
          <w:jc w:val="center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</w:tr>
    </w:tbl>
    <w:p w:rsidR="007237D7" w:rsidRPr="00A0542D" w:rsidRDefault="007237D7" w:rsidP="007237D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237D7" w:rsidRPr="00A0542D" w:rsidRDefault="007237D7" w:rsidP="007237D7">
      <w:pPr>
        <w:shd w:val="clear" w:color="auto" w:fill="FFFFFF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наличие на изискуемия от закона кворум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съответствие с чл. 85, ал. 3 от ИК и на основание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2161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31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ЦИК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се проведе заседанието и да се приемат валидни решения. </w:t>
      </w:r>
    </w:p>
    <w:p w:rsidR="007237D7" w:rsidRPr="00A0542D" w:rsidRDefault="007237D7" w:rsidP="007237D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откри заседанието и предложи следния дневен ред:</w:t>
      </w:r>
    </w:p>
    <w:p w:rsidR="009D0C8D" w:rsidRPr="009D0C8D" w:rsidRDefault="009D0C8D" w:rsidP="009D0C8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0C8D">
        <w:rPr>
          <w:rFonts w:ascii="Times New Roman" w:hAnsi="Times New Roman" w:cs="Times New Roman"/>
          <w:sz w:val="28"/>
          <w:szCs w:val="28"/>
        </w:rPr>
        <w:t xml:space="preserve">Одобряване тиража на бюлетини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в частични избори на </w:t>
      </w:r>
      <w:r>
        <w:rPr>
          <w:rFonts w:ascii="Times New Roman" w:hAnsi="Times New Roman" w:cs="Times New Roman"/>
          <w:sz w:val="28"/>
          <w:szCs w:val="28"/>
        </w:rPr>
        <w:t>14 юни</w:t>
      </w:r>
      <w:r w:rsidRPr="009D0C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6г. в О</w:t>
      </w:r>
      <w:r w:rsidRPr="009D0C8D">
        <w:rPr>
          <w:rFonts w:ascii="Times New Roman" w:hAnsi="Times New Roman" w:cs="Times New Roman"/>
          <w:sz w:val="28"/>
          <w:szCs w:val="28"/>
        </w:rPr>
        <w:t>бщина Левски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C8D" w:rsidRPr="009D0C8D" w:rsidRDefault="009D0C8D" w:rsidP="009D0C8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C8D">
        <w:rPr>
          <w:rFonts w:ascii="Times New Roman" w:hAnsi="Times New Roman" w:cs="Times New Roman"/>
          <w:sz w:val="28"/>
          <w:szCs w:val="28"/>
        </w:rPr>
        <w:t xml:space="preserve">Одобряване образец  на бюлетини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в частични избори на </w:t>
      </w:r>
      <w:r>
        <w:rPr>
          <w:rFonts w:ascii="Times New Roman" w:hAnsi="Times New Roman" w:cs="Times New Roman"/>
          <w:sz w:val="28"/>
          <w:szCs w:val="28"/>
        </w:rPr>
        <w:t>14 юни</w:t>
      </w:r>
      <w:r w:rsidRPr="009D0C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6г. в О</w:t>
      </w:r>
      <w:r w:rsidRPr="009D0C8D">
        <w:rPr>
          <w:rFonts w:ascii="Times New Roman" w:hAnsi="Times New Roman" w:cs="Times New Roman"/>
          <w:sz w:val="28"/>
          <w:szCs w:val="28"/>
        </w:rPr>
        <w:t>бщина Левски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47B" w:rsidRDefault="009D0C8D" w:rsidP="009D0C8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0C8D">
        <w:rPr>
          <w:rFonts w:ascii="Times New Roman" w:hAnsi="Times New Roman" w:cs="Times New Roman"/>
          <w:sz w:val="28"/>
          <w:szCs w:val="28"/>
        </w:rPr>
        <w:t xml:space="preserve">Определяне на дата, час и място за провеждане на обучение на членовете на СИК, назначени за произвеждане на частични избори за кмет на кметство </w:t>
      </w:r>
      <w:r>
        <w:rPr>
          <w:rFonts w:ascii="Times New Roman" w:hAnsi="Times New Roman" w:cs="Times New Roman"/>
          <w:sz w:val="28"/>
          <w:szCs w:val="28"/>
        </w:rPr>
        <w:t>с. Градище</w:t>
      </w:r>
      <w:r w:rsidRPr="009D0C8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14 юни</w:t>
      </w:r>
      <w:r w:rsidRPr="009D0C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6г</w:t>
      </w:r>
      <w:r w:rsidRPr="009D0C8D">
        <w:rPr>
          <w:rFonts w:ascii="Times New Roman" w:hAnsi="Times New Roman" w:cs="Times New Roman"/>
          <w:sz w:val="28"/>
          <w:szCs w:val="28"/>
        </w:rPr>
        <w:t>. в Община Левски.</w:t>
      </w:r>
    </w:p>
    <w:p w:rsidR="007237D7" w:rsidRDefault="007237D7" w:rsidP="007237D7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236F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bookmarkEnd w:id="0"/>
    <w:p w:rsidR="007237D7" w:rsidRPr="00A236FD" w:rsidRDefault="007237D7" w:rsidP="007237D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237D7" w:rsidRDefault="007237D7" w:rsidP="007237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542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7237D7" w:rsidRDefault="007237D7" w:rsidP="007237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1A4CE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Default="007237D7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7237D7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37D7" w:rsidRPr="00A0542D" w:rsidRDefault="007237D7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237D7" w:rsidRPr="00A0542D" w:rsidRDefault="007237D7" w:rsidP="0041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7237D7" w:rsidRPr="00A0542D" w:rsidRDefault="007237D7" w:rsidP="007237D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237D7" w:rsidRPr="000230D3" w:rsidRDefault="007237D7" w:rsidP="007237D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прие така предложения дневен ред.</w:t>
      </w:r>
    </w:p>
    <w:p w:rsidR="007237D7" w:rsidRPr="000230D3" w:rsidRDefault="007237D7" w:rsidP="007237D7">
      <w:pPr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237D7" w:rsidRDefault="007237D7" w:rsidP="007237D7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1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9D0C8D" w:rsidRPr="009D0C8D" w:rsidRDefault="009D0C8D" w:rsidP="009D0C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  на  ОИК Левски запозна присъстващите с  постъпило писмо от Кмета на Община Левски, във връзка с 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2946-МИ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 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ЦИК за отпечатване на бюлетините за 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частичен избор на кмет на кметство с.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Градище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предоставя информация за броя на избирателите в с.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Градище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след което предложи да бъде одобрен тираж на 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00 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бюлетини за провеждане на частични избори за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бщина Левски, област Плевен,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14 юни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 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9D0C8D" w:rsidRDefault="009D0C8D" w:rsidP="009D0C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1A4CE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Pr="00A0542D" w:rsidRDefault="009D0C8D" w:rsidP="0041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9D0C8D" w:rsidRDefault="009D0C8D" w:rsidP="007237D7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0C8D" w:rsidRPr="000230D3" w:rsidRDefault="009D0C8D" w:rsidP="009D0C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по т. 1 от дневния ред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D0C8D" w:rsidRDefault="009D0C8D" w:rsidP="007237D7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0C8D" w:rsidRDefault="009D0C8D" w:rsidP="009D0C8D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т. 2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9D0C8D" w:rsidRPr="009D0C8D" w:rsidRDefault="009D0C8D" w:rsidP="009D0C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 на ОИК </w:t>
      </w:r>
      <w:r w:rsidR="00F34A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Левски 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представи на присъстващите членове образец от предпечатната подготовка на бюлетината за частичните избори на кмет на кметство </w:t>
      </w:r>
      <w:r w:rsidR="00F34A2A"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34A2A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бщина Левски, област Плевен, които ще се проведат  на </w:t>
      </w:r>
      <w:r w:rsidR="00F34A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 юни 2026 </w:t>
      </w:r>
      <w:r w:rsidRPr="009D0C8D">
        <w:rPr>
          <w:rFonts w:ascii="Times New Roman" w:eastAsia="Times New Roman" w:hAnsi="Times New Roman" w:cs="Times New Roman"/>
          <w:sz w:val="28"/>
          <w:szCs w:val="28"/>
          <w:lang w:eastAsia="bg-BG"/>
        </w:rPr>
        <w:t>г. за одобрение от членовете на ОИК-Левски.</w:t>
      </w:r>
    </w:p>
    <w:p w:rsidR="009D0C8D" w:rsidRDefault="009D0C8D" w:rsidP="007237D7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0C8D" w:rsidRDefault="009D0C8D" w:rsidP="009D0C8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1A4CE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Default="009D0C8D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9D0C8D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D0C8D" w:rsidRPr="00A0542D" w:rsidRDefault="009D0C8D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D0C8D" w:rsidRPr="00A0542D" w:rsidRDefault="009D0C8D" w:rsidP="0041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9D0C8D" w:rsidRDefault="009D0C8D" w:rsidP="009D0C8D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0C8D" w:rsidRPr="000230D3" w:rsidRDefault="009D0C8D" w:rsidP="009D0C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оглед на проведеното гласуване, 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единадесет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) гласа „ЗА” и 0 (нула) гласа „против”, ОИК-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 по т. 2 от дневния ред</w:t>
      </w:r>
      <w:r w:rsidRPr="000230D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4A2A" w:rsidRDefault="00F34A2A" w:rsidP="00F34A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FE5DFE" w:rsidRDefault="00FE5DFE" w:rsidP="00FE5DFE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т. </w:t>
      </w:r>
      <w:r w:rsidR="001A4C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3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от дневния ред:</w:t>
      </w:r>
      <w:r w:rsidRPr="000230D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FE5DFE" w:rsidRPr="00FE5DFE" w:rsidRDefault="00FE5DFE" w:rsidP="00FE5D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запозна присъстващите с разпоредбата на 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>1,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 от Изборния кодекс, съгласно която ОИК – Левски е задължена да проведе обучение на членовете на СИК за произвеждане на частични избори за кмет на 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</w:t>
      </w: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 юни 2026 </w:t>
      </w: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>г. в Община Левски.</w:t>
      </w:r>
    </w:p>
    <w:p w:rsidR="00FE5DFE" w:rsidRPr="00FE5DFE" w:rsidRDefault="00FE5DFE" w:rsidP="00FE5D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E5DFE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     За тази цел се определят дата, час и място за провеждане на обучението, както и представители на ОИК, които да го проведат.</w:t>
      </w:r>
    </w:p>
    <w:p w:rsidR="00FE5DFE" w:rsidRPr="00F34A2A" w:rsidRDefault="00FE5DFE" w:rsidP="00FE5DF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34A2A">
        <w:rPr>
          <w:rFonts w:ascii="Times New Roman" w:eastAsia="Times New Roman" w:hAnsi="Times New Roman" w:cs="Times New Roman"/>
          <w:sz w:val="28"/>
          <w:szCs w:val="28"/>
          <w:lang w:eastAsia="bg-BG"/>
        </w:rPr>
        <w:t>РЕЖИМ НА ГЛАСУВАНЕ: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4086"/>
        <w:gridCol w:w="2126"/>
      </w:tblGrid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5DFE" w:rsidRPr="00A0542D" w:rsidRDefault="00FE5DFE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Донка Димитрова Енчева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Pr="00A0542D" w:rsidRDefault="00FE5DFE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ЗАМ.-ПРЕДСЕДАТЕЛ: 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Албена Стоянова Горова –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Хатиб</w:t>
            </w:r>
            <w:proofErr w:type="spellEnd"/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Pr="00A0542D" w:rsidRDefault="00FE5DFE" w:rsidP="0041774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Севдие Мустафова Алиева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Светла Стефанова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Момчил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Й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онков Банчев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Валентина Симеонова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ЧЛЕНОВЕ: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1A4CED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Ралица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Мирославова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Цветанова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Галя Иванова Върбанова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Георги Кръстев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Угринов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Мелиха </w:t>
            </w:r>
            <w:proofErr w:type="spellStart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Феимова</w:t>
            </w:r>
            <w:proofErr w:type="spellEnd"/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</w:t>
            </w: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лова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Default="00FE5DFE" w:rsidP="00417749">
            <w:pPr>
              <w:jc w:val="center"/>
            </w:pPr>
            <w:r w:rsidRPr="00F06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  <w:tr w:rsidR="00FE5DFE" w:rsidRPr="00A0542D" w:rsidTr="00417749">
        <w:trPr>
          <w:jc w:val="center"/>
        </w:trPr>
        <w:tc>
          <w:tcPr>
            <w:tcW w:w="3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0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5DFE" w:rsidRPr="00A0542D" w:rsidRDefault="00FE5DFE" w:rsidP="0041774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bg-BG"/>
              </w:rPr>
            </w:pPr>
            <w:r w:rsidRPr="00A054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Анелия Миланова Тотева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E5DFE" w:rsidRPr="00A0542D" w:rsidRDefault="00FE5DFE" w:rsidP="00417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Да</w:t>
            </w:r>
          </w:p>
        </w:tc>
      </w:tr>
    </w:tbl>
    <w:p w:rsidR="00FE5DFE" w:rsidRPr="00F34A2A" w:rsidRDefault="00FE5DFE" w:rsidP="00FE5DFE">
      <w:pPr>
        <w:pStyle w:val="a3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E5DFE" w:rsidRPr="00F34A2A" w:rsidRDefault="00FE5DFE" w:rsidP="00FE5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34A2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 оглед на проведеното гласуване, с 11 (единадесет) гласа „ЗА” и 0 (нула) гласа „против”, ОИК-Левски, прие предложението по т. 2 от дневния ред.</w:t>
      </w:r>
    </w:p>
    <w:p w:rsidR="00FE5DFE" w:rsidRDefault="00FE5DFE" w:rsidP="00FE5D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2F33" w:rsidRPr="00C12F33" w:rsidRDefault="00C12F33" w:rsidP="00C12F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 и на основание 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1,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1,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4, 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209,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208,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422 от ИК и Решение 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2946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г. на ЦИК, Общинската избирателна комисия-Левски</w:t>
      </w:r>
    </w:p>
    <w:p w:rsidR="00C12F33" w:rsidRPr="00C12F33" w:rsidRDefault="00C12F33" w:rsidP="00C12F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12F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12F33" w:rsidRPr="00C12F33" w:rsidRDefault="00C12F33" w:rsidP="00C12F3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F3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12F3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Одобрява тиража на </w:t>
      </w:r>
      <w:r w:rsid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700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бюлетини за избор на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Градище, О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бщина Левски, област Плевен, които ще се проведат  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 юни 2026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C12F33" w:rsidRPr="00C12F33" w:rsidRDefault="00C12F33" w:rsidP="00C12F3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 съдържанието на предпечатния образец на хартиената бюлетина в частичен избор за кмет на 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общ. Левски, </w:t>
      </w:r>
      <w:proofErr w:type="spellStart"/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Плевен, които ще се проведат 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 юни 2026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C12F33" w:rsidRPr="00C12F33" w:rsidRDefault="00C12F33" w:rsidP="001A4C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 свои представители за прове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ждане на обучението  на ИК на 06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год. (СЪБОТА) от 1</w:t>
      </w:r>
      <w:r w:rsid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:00 часа, на адрес: гр. Левски, бул. „България“№ 58, стая 203.</w:t>
      </w:r>
    </w:p>
    <w:p w:rsidR="00C12F33" w:rsidRPr="00C12F33" w:rsidRDefault="00C12F33" w:rsidP="00C12F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Обучението да се проведе от следните лица:</w:t>
      </w:r>
    </w:p>
    <w:p w:rsidR="00C12F33" w:rsidRPr="001A4CED" w:rsidRDefault="00C12F33" w:rsidP="00C12F33">
      <w:pPr>
        <w:shd w:val="clear" w:color="auto" w:fill="FFFFFF"/>
        <w:tabs>
          <w:tab w:val="num" w:pos="72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Донка Димитрова Енчева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на ОИК</w:t>
      </w:r>
    </w:p>
    <w:p w:rsidR="00C12F33" w:rsidRPr="00C12F33" w:rsidRDefault="00C12F33" w:rsidP="00C12F33">
      <w:pPr>
        <w:shd w:val="clear" w:color="auto" w:fill="FFFFFF"/>
        <w:tabs>
          <w:tab w:val="num" w:pos="72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="001A4CED"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Анелия Миланова Тотева</w:t>
      </w:r>
      <w:r w:rsidRP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</w:t>
      </w:r>
    </w:p>
    <w:p w:rsidR="00C12F33" w:rsidRPr="00C12F33" w:rsidRDefault="00C12F33" w:rsidP="00C12F33">
      <w:pPr>
        <w:shd w:val="clear" w:color="auto" w:fill="FFFFFF"/>
        <w:tabs>
          <w:tab w:val="num" w:pos="72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Ралица </w:t>
      </w:r>
      <w:proofErr w:type="spellStart"/>
      <w:r w:rsid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>Мирославова</w:t>
      </w:r>
      <w:proofErr w:type="spellEnd"/>
      <w:r w:rsid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Цветанова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</w:t>
      </w:r>
      <w:r w:rsidR="001A4CE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член</w:t>
      </w:r>
      <w:r w:rsidRPr="00C12F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</w:t>
      </w:r>
    </w:p>
    <w:p w:rsidR="00FE5DFE" w:rsidRPr="00F34A2A" w:rsidRDefault="00FE5DFE" w:rsidP="00C12F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2F33" w:rsidRPr="00AA41B7" w:rsidRDefault="00C12F33" w:rsidP="00C12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Настоящите решения  са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обявен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по реда на чл. 8</w:t>
      </w:r>
      <w:r w:rsidR="00782F0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7, ал. 2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от Изборния Кодекс и подлежат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на о</w:t>
      </w:r>
      <w:r w:rsidR="00782F0D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спорване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пред ЦИК в тридневен срок от обявяването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им</w:t>
      </w: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</w:t>
      </w:r>
    </w:p>
    <w:p w:rsidR="00C12F33" w:rsidRDefault="00C12F33" w:rsidP="00C12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C12F33" w:rsidRPr="00333B65" w:rsidRDefault="00C12F33" w:rsidP="00C12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AA41B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Поради изчерпване на дневния ред, заседанието бе закрито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в 18:45 ч.</w:t>
      </w:r>
    </w:p>
    <w:p w:rsidR="00C12F33" w:rsidRPr="00E51DC4" w:rsidRDefault="00C12F33" w:rsidP="00C12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12F33" w:rsidRPr="00E51DC4" w:rsidRDefault="00C12F33" w:rsidP="00C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C12F33" w:rsidRPr="00E51DC4" w:rsidRDefault="00C12F33" w:rsidP="00C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Енчева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C12F33" w:rsidRPr="008A4736" w:rsidRDefault="00C12F33" w:rsidP="00C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bg-BG"/>
        </w:rPr>
      </w:pPr>
    </w:p>
    <w:p w:rsidR="00C12F33" w:rsidRPr="00E51DC4" w:rsidRDefault="00C12F33" w:rsidP="00C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1DC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C12F33" w:rsidRDefault="00C12F33" w:rsidP="00C12F33">
      <w:pPr>
        <w:spacing w:after="0" w:line="240" w:lineRule="auto"/>
        <w:ind w:left="2124" w:firstLine="708"/>
        <w:jc w:val="both"/>
      </w:pP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r w:rsidRPr="00E51DC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C12F33" w:rsidRPr="000C7379" w:rsidRDefault="00C12F33" w:rsidP="00C12F33">
      <w:pPr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F34A2A" w:rsidRDefault="00F34A2A" w:rsidP="00C12F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0C8D" w:rsidRPr="009D0C8D" w:rsidRDefault="009D0C8D" w:rsidP="00C12F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9D0C8D" w:rsidRPr="009D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A8C"/>
    <w:multiLevelType w:val="multilevel"/>
    <w:tmpl w:val="3D30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04C50"/>
    <w:multiLevelType w:val="multilevel"/>
    <w:tmpl w:val="C772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0C34A0"/>
    <w:multiLevelType w:val="hybridMultilevel"/>
    <w:tmpl w:val="808E264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D7"/>
    <w:rsid w:val="0008247B"/>
    <w:rsid w:val="001615E9"/>
    <w:rsid w:val="001A4CED"/>
    <w:rsid w:val="00525B87"/>
    <w:rsid w:val="007237D7"/>
    <w:rsid w:val="00782F0D"/>
    <w:rsid w:val="009D0C8D"/>
    <w:rsid w:val="00A71914"/>
    <w:rsid w:val="00C12F33"/>
    <w:rsid w:val="00EA34AC"/>
    <w:rsid w:val="00F34A2A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DA761-BCD9-4391-B722-4B6D73C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7"/>
    <w:pPr>
      <w:ind w:left="720"/>
      <w:contextualSpacing/>
    </w:pPr>
  </w:style>
  <w:style w:type="paragraph" w:styleId="a4">
    <w:name w:val="Normal (Web)"/>
    <w:basedOn w:val="a"/>
    <w:uiPriority w:val="99"/>
    <w:rsid w:val="0072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1A4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A4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2026-06-02T14:19:00Z</cp:lastPrinted>
  <dcterms:created xsi:type="dcterms:W3CDTF">2026-06-02T14:23:00Z</dcterms:created>
  <dcterms:modified xsi:type="dcterms:W3CDTF">2026-06-02T14:23:00Z</dcterms:modified>
</cp:coreProperties>
</file>