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46" w:rsidRPr="00E01F4F" w:rsidRDefault="00AD4746" w:rsidP="00AD4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D36C99">
        <w:rPr>
          <w:rFonts w:ascii="Times New Roman" w:hAnsi="Times New Roman" w:cs="Times New Roman"/>
          <w:b/>
          <w:sz w:val="28"/>
          <w:szCs w:val="28"/>
        </w:rPr>
        <w:t>10.10</w:t>
      </w:r>
      <w:r>
        <w:rPr>
          <w:rFonts w:ascii="Times New Roman" w:hAnsi="Times New Roman" w:cs="Times New Roman"/>
          <w:b/>
          <w:sz w:val="28"/>
          <w:szCs w:val="28"/>
        </w:rPr>
        <w:t>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AD4746" w:rsidRDefault="00AD4746" w:rsidP="00AD4746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AD4746" w:rsidRDefault="00AD4746" w:rsidP="00AD4746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AD4746" w:rsidRPr="00146148" w:rsidRDefault="00AD4746" w:rsidP="00AD4746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</w:p>
    <w:p w:rsidR="00AD4746" w:rsidRPr="00D36C99" w:rsidRDefault="00AD4746" w:rsidP="00D36C9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bookmarkStart w:id="0" w:name="_Hlk145496995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End w:id="0"/>
      <w:r w:rsidR="00D36C99" w:rsidRPr="00D36C99">
        <w:rPr>
          <w:rFonts w:ascii="Times New Roman" w:hAnsi="Times New Roman" w:cs="Times New Roman"/>
          <w:color w:val="333333"/>
          <w:sz w:val="28"/>
          <w:szCs w:val="28"/>
        </w:rPr>
        <w:t>Отстраняване на техническа грешка в Решение № 108-МИ от 06.10.2023 г.</w:t>
      </w:r>
    </w:p>
    <w:p w:rsidR="00731EF1" w:rsidRDefault="00731EF1" w:rsidP="00D36C99">
      <w:pPr>
        <w:ind w:right="-284"/>
      </w:pPr>
      <w:bookmarkStart w:id="1" w:name="_GoBack"/>
      <w:bookmarkEnd w:id="1"/>
    </w:p>
    <w:sectPr w:rsidR="0073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46"/>
    <w:rsid w:val="00731EF1"/>
    <w:rsid w:val="00AD4746"/>
    <w:rsid w:val="00D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E030-B5F9-4ACF-BD5A-45DBDEB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2023-10-10T13:39:00Z</dcterms:created>
  <dcterms:modified xsi:type="dcterms:W3CDTF">2023-10-10T13:39:00Z</dcterms:modified>
</cp:coreProperties>
</file>