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390D1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24</w:t>
      </w:r>
      <w:r w:rsidR="00E927FD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44EA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90D10" w:rsidRPr="00390D10" w:rsidRDefault="00390D10" w:rsidP="00390D10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bg-BG"/>
        </w:rPr>
      </w:pPr>
      <w:r w:rsidRPr="0039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bg-BG"/>
        </w:rPr>
        <w:t xml:space="preserve">Публикуване на списъка на представителите на </w:t>
      </w:r>
      <w:r w:rsidRPr="00390D10">
        <w:rPr>
          <w:rFonts w:ascii="Times New Roman" w:hAnsi="Times New Roman"/>
          <w:sz w:val="24"/>
          <w:szCs w:val="24"/>
        </w:rPr>
        <w:t xml:space="preserve">КОАЛИЦИЯ „БСП ЗА БЪЛГАРИЯ“ </w:t>
      </w:r>
      <w:r w:rsidRPr="00390D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bg-BG"/>
        </w:rPr>
        <w:t>на страницата на ОИК – Левски.</w:t>
      </w:r>
    </w:p>
    <w:p w:rsidR="00390D10" w:rsidRDefault="00390D10" w:rsidP="006F44E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Разглеждане на постъпила ж</w:t>
      </w:r>
      <w:r w:rsidRPr="001E65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алба от Даниела Ценкова Георгиева – кандидат за общински съветник от листата на ПП ГЕРБ.</w:t>
      </w:r>
    </w:p>
    <w:p w:rsidR="00C87C4E" w:rsidRPr="003E5C31" w:rsidRDefault="00672CCB" w:rsidP="006F44E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51</cp:revision>
  <dcterms:created xsi:type="dcterms:W3CDTF">2019-09-13T11:04:00Z</dcterms:created>
  <dcterms:modified xsi:type="dcterms:W3CDTF">2019-10-24T14:25:00Z</dcterms:modified>
</cp:coreProperties>
</file>