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33" w:rsidRPr="00DA343F" w:rsidRDefault="00061333" w:rsidP="0006133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  <w:t>ОБЩИНСКА ИЗБИРАТЕЛНА КОМИСИЯ – ГРАД ЛЕВСКИ, ОБЛ. ПЛЕВЕН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bg-BG"/>
        </w:rPr>
      </w:pPr>
      <w:r w:rsidRPr="00DA3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37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Днес, 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.11.2023 г. от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DA343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00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ч., в гр. Левски се проведе заседание на Общинската избирателна комисия – гр. Левски, в състав:</w:t>
      </w: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061333" w:rsidRPr="00DA343F" w:rsidRDefault="00061333" w:rsidP="0006133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061333" w:rsidRPr="00DA343F" w:rsidRDefault="00061333" w:rsidP="0006133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061333" w:rsidRPr="00DA343F" w:rsidRDefault="00061333" w:rsidP="0006133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061333" w:rsidRPr="00DA343F" w:rsidRDefault="00061333" w:rsidP="00061333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061333" w:rsidRPr="00DA343F" w:rsidRDefault="00061333" w:rsidP="0006133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061333" w:rsidRPr="00DA343F" w:rsidRDefault="00061333" w:rsidP="00061333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061333" w:rsidRPr="00DA343F" w:rsidRDefault="00061333" w:rsidP="00061333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061333" w:rsidRPr="00DA343F" w:rsidRDefault="00061333" w:rsidP="0006133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061333" w:rsidRPr="00DA343F" w:rsidRDefault="00061333" w:rsidP="0006133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061333" w:rsidRPr="00DA343F" w:rsidRDefault="00061333" w:rsidP="0006133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061333" w:rsidRPr="00DA343F" w:rsidRDefault="00061333" w:rsidP="0006133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061333" w:rsidRPr="00DA343F" w:rsidRDefault="00061333" w:rsidP="0006133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Георги Кръстев Угринов</w:t>
      </w:r>
    </w:p>
    <w:p w:rsidR="00061333" w:rsidRPr="00DA343F" w:rsidRDefault="00061333" w:rsidP="00061333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Зенолова 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061333" w:rsidRPr="00DA343F" w:rsidRDefault="00061333" w:rsidP="00061333">
      <w:pPr>
        <w:tabs>
          <w:tab w:val="left" w:pos="284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61333" w:rsidRPr="00DA343F" w:rsidRDefault="00061333" w:rsidP="00061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Присъстват 11 от общо 11 членове на комисията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, </w:t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което на основание чл. 85, ал. 3 от Изборния кодекс е налице необходимия кворум и Председателят откри заседанието на ОИК- Левски.</w:t>
      </w:r>
    </w:p>
    <w:p w:rsidR="00061333" w:rsidRPr="00DA343F" w:rsidRDefault="00061333" w:rsidP="000613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Председателят предложи следния дневен ред:</w:t>
      </w:r>
    </w:p>
    <w:p w:rsidR="00061333" w:rsidRPr="00DA343F" w:rsidRDefault="00061333" w:rsidP="0006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061333" w:rsidRDefault="00061333" w:rsidP="0006133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1. </w:t>
      </w:r>
      <w:bookmarkStart w:id="0" w:name="_Hlk149686082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Освобождаване и назначаване на членове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07 и </w:t>
      </w:r>
      <w:r w:rsidR="00AF6940"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 № 1516000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16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във втори тур на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изборите кметове на 05.11.2023 г. в община Левски, област Плевен.</w:t>
      </w:r>
    </w:p>
    <w:bookmarkEnd w:id="0"/>
    <w:p w:rsidR="00061333" w:rsidRPr="00DA343F" w:rsidRDefault="00061333" w:rsidP="00061333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Угринов–               -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 – „За“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061333" w:rsidRPr="00DA343F" w:rsidRDefault="00061333" w:rsidP="00061333">
      <w:pPr>
        <w:shd w:val="clear" w:color="auto" w:fill="FEFEFE"/>
        <w:spacing w:before="100" w:beforeAutospacing="1" w:after="100" w:afterAutospacing="1" w:line="270" w:lineRule="atLeast"/>
        <w:ind w:firstLine="4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На основание чл. 87, ал. 1, т. 1 от Изборния кодекс, Общинска избирателна комисия гр. Левски прие обявения дневен ред.</w:t>
      </w:r>
    </w:p>
    <w:p w:rsidR="00061333" w:rsidRPr="00DA343F" w:rsidRDefault="00061333" w:rsidP="0006133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bg-BG"/>
        </w:rPr>
        <w:t>По точка 1:</w:t>
      </w:r>
      <w:r w:rsidRPr="00DA3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 </w:t>
      </w:r>
    </w:p>
    <w:p w:rsidR="00061333" w:rsidRPr="00DA343F" w:rsidRDefault="00061333" w:rsidP="0006133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1" w:name="_Hlk14968611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 ОИК – Левски е постъпило предложение с вх.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4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.2023г. от 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Ивайло </w:t>
      </w:r>
      <w:proofErr w:type="spellStart"/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Мариянов</w:t>
      </w:r>
      <w:proofErr w:type="spellEnd"/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proofErr w:type="spellStart"/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Ивайлов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- представител на </w:t>
      </w:r>
      <w:r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ПП „</w:t>
      </w:r>
      <w:r w:rsidR="00AF694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ВЪЗРАЖДАНЕ</w:t>
      </w:r>
      <w:r w:rsidRPr="000B3BF3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>“</w:t>
      </w:r>
      <w:r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за подмяна на членове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</w:t>
      </w:r>
      <w:r w:rsidR="00AF6940"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СИК № 1516000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bookmarkEnd w:id="1"/>
    <w:p w:rsidR="00061333" w:rsidRPr="00DA343F" w:rsidRDefault="00061333" w:rsidP="000613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 станалите разисквания се проведе поименно гласуване.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1. Донка Димитрова Енчева 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              </w:t>
      </w: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Георги Кръстев Угринов                – „За“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 w:rsidRPr="00DA343F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Зенолова            – „За“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11  гласа „ЗА”</w:t>
      </w: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0 гласа „ПРОТИВ”</w:t>
      </w:r>
    </w:p>
    <w:p w:rsidR="00061333" w:rsidRDefault="00061333" w:rsidP="0006133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На основание чл.87, ал.1, т.1, т.5 от ИК, Общинската избирателна комисия,</w:t>
      </w:r>
    </w:p>
    <w:p w:rsidR="00061333" w:rsidRPr="00DA343F" w:rsidRDefault="00061333" w:rsidP="0006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РЕШИ:</w:t>
      </w:r>
    </w:p>
    <w:p w:rsidR="00061333" w:rsidRPr="00DA343F" w:rsidRDefault="00061333" w:rsidP="00061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bookmarkStart w:id="2" w:name="_Hlk149686163"/>
    </w:p>
    <w:p w:rsidR="00061333" w:rsidRPr="00DA343F" w:rsidRDefault="00061333" w:rsidP="00061333">
      <w:pPr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3" w:name="_Hlk149684095"/>
      <w:bookmarkStart w:id="4" w:name="_Hlk149684587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Велислава </w:t>
      </w:r>
      <w:proofErr w:type="spellStart"/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Ивайлова</w:t>
      </w:r>
      <w:proofErr w:type="spellEnd"/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Илиева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061333" w:rsidRDefault="00061333" w:rsidP="00061333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lastRenderedPageBreak/>
        <w:t xml:space="preserve">Назначава 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Йорданка Иванова Христова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07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 w:rsidR="00AF69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секретар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AF6940" w:rsidRPr="00DA343F" w:rsidRDefault="00AF6940" w:rsidP="00AF694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Георги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Людмилов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Тодоров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ЕГН …….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16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член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AF6940" w:rsidRDefault="00AF6940" w:rsidP="00AF6940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Величко Петров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Зехиров</w:t>
      </w:r>
      <w:proofErr w:type="spellEnd"/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,  ЕГН …… като член в СИК № 1516000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16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на длъжност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член</w:t>
      </w:r>
      <w:r w:rsidRPr="00DA343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</w:t>
      </w:r>
    </w:p>
    <w:p w:rsidR="00AF6940" w:rsidRDefault="00AF6940" w:rsidP="00061333">
      <w:pPr>
        <w:spacing w:before="100"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bookmarkEnd w:id="2"/>
    <w:bookmarkEnd w:id="3"/>
    <w:bookmarkEnd w:id="4"/>
    <w:p w:rsidR="00061333" w:rsidRPr="00DA343F" w:rsidRDefault="00061333" w:rsidP="000613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изчерпване на дневния ред, заседанието бе закрито.</w:t>
      </w:r>
    </w:p>
    <w:p w:rsidR="00061333" w:rsidRPr="00DA343F" w:rsidRDefault="00061333" w:rsidP="00061333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Председател на ОИК: 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/ Донка Димитрова Енчева/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u w:val="single"/>
          <w:lang w:eastAsia="bg-BG"/>
        </w:rPr>
        <w:t xml:space="preserve">Секретар на ОИК: </w:t>
      </w:r>
    </w:p>
    <w:p w:rsidR="00061333" w:rsidRPr="00DA343F" w:rsidRDefault="00061333" w:rsidP="0006133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/ Валентина </w:t>
      </w:r>
      <w:r w:rsidR="00AF694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Симеонова </w:t>
      </w:r>
      <w:bookmarkStart w:id="5" w:name="_GoBack"/>
      <w:bookmarkEnd w:id="5"/>
      <w:r w:rsidRPr="00DA343F">
        <w:rPr>
          <w:rFonts w:ascii="Times New Roman" w:eastAsia="Times New Roman" w:hAnsi="Times New Roman" w:cs="Times New Roman"/>
          <w:sz w:val="28"/>
          <w:szCs w:val="28"/>
          <w:lang w:eastAsia="bg-BG"/>
        </w:rPr>
        <w:t>Иванова/</w:t>
      </w:r>
    </w:p>
    <w:p w:rsidR="00061333" w:rsidRPr="00DA343F" w:rsidRDefault="00061333" w:rsidP="00061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61333" w:rsidRPr="00DA343F" w:rsidRDefault="00061333" w:rsidP="00061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1333" w:rsidRDefault="00061333" w:rsidP="00061333"/>
    <w:p w:rsidR="00061333" w:rsidRDefault="00061333" w:rsidP="00061333"/>
    <w:p w:rsidR="00704244" w:rsidRDefault="00704244"/>
    <w:sectPr w:rsidR="00704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1C74"/>
    <w:multiLevelType w:val="hybridMultilevel"/>
    <w:tmpl w:val="E4D0919E"/>
    <w:lvl w:ilvl="0" w:tplc="240EB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01BA6"/>
    <w:multiLevelType w:val="hybridMultilevel"/>
    <w:tmpl w:val="084EE73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33"/>
    <w:rsid w:val="00061333"/>
    <w:rsid w:val="00704244"/>
    <w:rsid w:val="00A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35F66-3853-4BD0-A747-3DB03B1F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2023-11-04T07:50:00Z</dcterms:created>
  <dcterms:modified xsi:type="dcterms:W3CDTF">2023-11-04T08:01:00Z</dcterms:modified>
</cp:coreProperties>
</file>