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11" w:rsidRDefault="00E90111" w:rsidP="00B32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B32BCE" w:rsidRPr="00B32BCE" w:rsidRDefault="00B32BCE" w:rsidP="00B32B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24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от </w:t>
      </w:r>
      <w:r w:rsidRPr="00B32BC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:30 ч., в гр. Левски се проведе заседание на Общинската избирателна комисия – гр. Левски, в състав: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32BCE" w:rsidRPr="00B32BCE" w:rsidRDefault="00B32BCE" w:rsidP="00B32BCE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32BCE" w:rsidRPr="00B32BCE" w:rsidRDefault="00B32BCE" w:rsidP="00B32BCE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32BCE" w:rsidRPr="00B32BCE" w:rsidRDefault="00B32BCE" w:rsidP="00B32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32BCE" w:rsidRPr="00B32BCE" w:rsidRDefault="00B32BCE" w:rsidP="00B32BC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B32BC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Присъстват 11 от общо 1</w:t>
      </w:r>
      <w:r w:rsidRPr="00B32BCE">
        <w:rPr>
          <w:rFonts w:ascii="Times New Roman" w:eastAsia="Calibri" w:hAnsi="Times New Roman" w:cs="Times New Roman"/>
          <w:sz w:val="28"/>
          <w:szCs w:val="28"/>
        </w:rPr>
        <w:t>1</w:t>
      </w:r>
      <w:r w:rsidRPr="00B32BC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На основание чл. 85, ал. 3 от Изборния кодекс е налице необходимия кворум за приемане на легитимни решения.  Председателят откри заседанието на ОИК - Левски.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Освобождаване и назначаване на членове в  СИК № 15160002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кметове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B32BCE" w:rsidRPr="00007E43" w:rsidRDefault="0066333C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з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стъпници на кандидатска листа в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общински съветници</w:t>
      </w:r>
      <w:r w:rsidR="00007E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община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кметство на 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</w:t>
      </w:r>
      <w:r w:rsidRPr="00007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 w:rsidRPr="00B32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</w:p>
    <w:p w:rsidR="00690B99" w:rsidRDefault="00690B99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</w:t>
      </w:r>
      <w:r w:rsidR="00843E1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Определяне на населените места за съответните ПСИК </w:t>
      </w:r>
    </w:p>
    <w:p w:rsidR="0066333C" w:rsidRPr="00B32BCE" w:rsidRDefault="0066333C" w:rsidP="00B32BCE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з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стъпници на кандидатска листа на </w:t>
      </w:r>
      <w:r w:rsidR="00007E43" w:rsidRPr="00007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</w:t>
      </w:r>
      <w:r w:rsidRPr="00007E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нициативен комитет за Ивайло Николаев Иванов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кмет на кметство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 Малчика.</w:t>
      </w:r>
    </w:p>
    <w:p w:rsidR="00E90111" w:rsidRDefault="00E90111" w:rsidP="00B32BC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0111" w:rsidRDefault="00E90111" w:rsidP="00B32BC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32BCE" w:rsidRPr="00B32BCE" w:rsidRDefault="00B32BCE" w:rsidP="00B32BCE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B32BCE" w:rsidRPr="00B32BCE" w:rsidRDefault="00B32BCE" w:rsidP="00B32BC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предложение с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вх. № 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Тома Юлиянов Терзиев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представител на 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“</w:t>
      </w:r>
      <w:r w:rsidRPr="00B54A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ДПС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подмяна на членове в СИК № 15160002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32BCE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   </w:t>
      </w:r>
    </w:p>
    <w:p w:rsidR="00B32BCE" w:rsidRPr="00B32BCE" w:rsidRDefault="00B32BCE" w:rsidP="00B32BC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B45CF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редвид гореизложеното</w:t>
      </w:r>
      <w:r w:rsidR="00B45CF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bookmarkStart w:id="0" w:name="_GoBack"/>
      <w:bookmarkEnd w:id="0"/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ОИК Левски може да извърши замяна в гореописаните СИК за произвеждане на изборите за общински съветници и кметове на 29.10.2023г.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B32BCE" w:rsidRP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2:</w:t>
      </w:r>
    </w:p>
    <w:p w:rsidR="00B32BCE" w:rsidRPr="00B32BCE" w:rsidRDefault="00B32BCE" w:rsidP="00B32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към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.10.2023 г. от 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ОБЩЕСТВО ЗА НОВА БЪЛГАРИЯ</w:t>
      </w: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“</w:t>
      </w:r>
      <w:r w:rsidR="00007E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за регистрация на застъпник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 за общински съветници</w:t>
      </w:r>
      <w:r w:rsidR="00007E4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кмет на кметства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 на община Ле</w:t>
      </w:r>
      <w:r w:rsidR="0066333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ски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на 29 октомври 2023 г. Заявлението е подписано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Ве</w:t>
      </w:r>
      <w:r w:rsidR="00B54A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 Димитров Балтаджиев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упълномощено лице от </w:t>
      </w:r>
      <w:r w:rsidR="00B54A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Маргарит Владимиров Мицев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– представляващ партията.</w:t>
      </w:r>
    </w:p>
    <w:p w:rsidR="00B32BCE" w:rsidRP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 Към заявлението са приложени следните документи:</w:t>
      </w:r>
    </w:p>
    <w:p w:rsidR="00B32BCE" w:rsidRPr="00B32BCE" w:rsidRDefault="00B32BCE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</w:t>
      </w:r>
      <w:r w:rsidR="0020382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ЕГН/ЛН на застъ</w:t>
      </w:r>
      <w:r w:rsidR="0020382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пника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хартиен и технически носител в EXCEL формат.</w:t>
      </w:r>
    </w:p>
    <w:p w:rsidR="00B32BCE" w:rsidRPr="00B32BCE" w:rsidRDefault="00B32BCE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 w:rsidR="00B54A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-МИ от изборните книжа – 1 бр.</w:t>
      </w:r>
    </w:p>
    <w:p w:rsidR="00B32BCE" w:rsidRPr="00B32BCE" w:rsidRDefault="00B32BCE" w:rsidP="00B32BCE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Пълномощно на упълномощеното лице</w:t>
      </w:r>
    </w:p>
    <w:p w:rsidR="00B32BCE" w:rsidRP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 Изпълнени са изискванията на чл.118 от Изборния кодекс, във връзка с Решение №2594-МИ от 04.10.2023 г. на ЦИК, поради което на основание чл. 87, ал.1, т.18 от Изборния кодекс Общинската избирателна комисия – Левски,</w:t>
      </w:r>
    </w:p>
    <w:p w:rsidR="00B32BCE" w:rsidRPr="00B32BCE" w:rsidRDefault="00B32BCE" w:rsidP="00B32BC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843E1D" w:rsidRDefault="00843E1D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3E1D" w:rsidRPr="00B32BCE" w:rsidRDefault="00843E1D" w:rsidP="00843E1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 w:rsidR="00050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</w:p>
    <w:p w:rsidR="00B32BCE" w:rsidRDefault="00843E1D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Постъпило е писмо от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старши експерт „ГРАО“</w:t>
      </w:r>
      <w:r w:rsidR="00007E4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, О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Левски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76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24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.10.2023 г., с което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информира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Левски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за броя на подадените заявления за гласуване с подвижна избирателна кутия, </w:t>
      </w:r>
      <w:r w:rsidR="00007E4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подадени в населените места от О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Левски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до </w:t>
      </w:r>
      <w:r w:rsidR="00050AF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24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.10.2023 г. , като се посочва, че в Община </w:t>
      </w:r>
      <w:r w:rsidR="00050AF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Левски 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са подадени </w:t>
      </w:r>
      <w:r w:rsidR="00050AF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2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</w:t>
      </w:r>
      <w:r w:rsidR="00050AF4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</w:t>
      </w:r>
      <w:r w:rsidRPr="00843E1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бр. заявления за гласуване с подвижна избирателна кутия. </w:t>
      </w:r>
    </w:p>
    <w:p w:rsidR="00050AF4" w:rsidRDefault="00050AF4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Председателят запозна ОИК – Левски с разпределението на броя на гласоподавателите, подали заявления за гласуване с ПСИК по населени места:</w:t>
      </w:r>
    </w:p>
    <w:p w:rsidR="00050AF4" w:rsidRPr="00050AF4" w:rsidRDefault="00050AF4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ПСИК 151600032</w:t>
      </w:r>
    </w:p>
    <w:p w:rsidR="00050AF4" w:rsidRDefault="00050AF4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Асеновци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Аспарухово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Козар Белене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гр. Левски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050AF4" w:rsidRP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ПСИК 15160003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3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Божурлук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Малчика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Стежерово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050AF4" w:rsidRP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lastRenderedPageBreak/>
        <w:t>ПСИК 151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600034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Българене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Изгрев</w:t>
      </w:r>
    </w:p>
    <w:p w:rsidR="00CC07E1" w:rsidRDefault="00CC07E1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Обнова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Трънчовица</w:t>
      </w:r>
    </w:p>
    <w:p w:rsidR="00050AF4" w:rsidRDefault="00050AF4" w:rsidP="00050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CC07E1" w:rsidRPr="00B32BCE" w:rsidRDefault="00CC07E1" w:rsidP="00CC07E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CC07E1" w:rsidRPr="00B32BCE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C07E1" w:rsidRPr="00B32BCE" w:rsidRDefault="00CC07E1" w:rsidP="00CC07E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C07E1" w:rsidRPr="00B32BCE" w:rsidRDefault="00CC07E1" w:rsidP="00CC07E1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66333C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66333C" w:rsidRPr="00B32BCE" w:rsidRDefault="0066333C" w:rsidP="006633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</w:p>
    <w:p w:rsidR="0066333C" w:rsidRPr="00B32BCE" w:rsidRDefault="0066333C" w:rsidP="00663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към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.10.2023 г. от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инициативен комитет за кмет на кметство с. Малчика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 за регистрация на застъпници на 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местни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избори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29 октомври 2023 г. Заявлението е подписано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Мария Максимова Стайкова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–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 на инициативния комитет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66333C" w:rsidRPr="00B32BCE" w:rsidRDefault="0066333C" w:rsidP="006633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 Към заявлението са приложени следните документи:</w:t>
      </w:r>
    </w:p>
    <w:p w:rsidR="0066333C" w:rsidRPr="00B32BCE" w:rsidRDefault="0066333C" w:rsidP="0066333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Списък с имената и ЕГН/ЛН на застъпниците на хартиен и технически носител в EXCEL формат.</w:t>
      </w:r>
    </w:p>
    <w:p w:rsidR="0066333C" w:rsidRPr="00B32BCE" w:rsidRDefault="0066333C" w:rsidP="0066333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Декларация-приложение 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-МИ от изборните книжа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66333C" w:rsidRPr="00B32BCE" w:rsidRDefault="0066333C" w:rsidP="0066333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Пълномощно на упълномощеното лице</w:t>
      </w:r>
    </w:p>
    <w:p w:rsidR="0066333C" w:rsidRPr="00B32BCE" w:rsidRDefault="0066333C" w:rsidP="0066333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          Изпълнени са изискванията на чл.118 от Изборния кодекс, във връзка с Решение №2594-МИ от 04.10.2023 г. на ЦИК, поради което на основание чл. 87, ал.1, т.18 от Изборния кодекс Общинската избирателна комисия – Левски,</w:t>
      </w:r>
    </w:p>
    <w:p w:rsidR="0066333C" w:rsidRPr="00B32BCE" w:rsidRDefault="0066333C" w:rsidP="0066333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         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B32BC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8. Анелия Миланова Тотева      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66333C" w:rsidRPr="00B32BCE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B32BC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66333C" w:rsidRPr="00B32BCE" w:rsidRDefault="0066333C" w:rsidP="0066333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66333C" w:rsidRPr="00B32BCE" w:rsidRDefault="0066333C" w:rsidP="0066333C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66333C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050AF4" w:rsidRPr="00B32BCE" w:rsidRDefault="00050AF4" w:rsidP="00843E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I.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Освобождава </w:t>
      </w:r>
      <w:proofErr w:type="spellStart"/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Рена</w:t>
      </w:r>
      <w:proofErr w:type="spellEnd"/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Ангелова Радкова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, ЕГН*****като член в ПСИК № 1516000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Анелия Катева Ангелова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,  ЕГН ******** като член в ПСИК № 15160002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–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32BCE" w:rsidRPr="00B32BCE" w:rsidRDefault="00B32BCE" w:rsidP="00B32BCE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II.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застъпник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общински съветници</w:t>
      </w:r>
      <w:r w:rsidR="00B54A9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кмет на община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 на кметство на 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</w:t>
      </w:r>
      <w:r w:rsidR="00B54A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ОБЩЕСТВО ЗА НОВА БЪЛГАРИЯ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Лески на 29 октомври 2023 г., следните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04"/>
        <w:gridCol w:w="2866"/>
      </w:tblGrid>
      <w:tr w:rsidR="00B32BCE" w:rsidRPr="00B32BCE" w:rsidTr="00B54A9F">
        <w:tc>
          <w:tcPr>
            <w:tcW w:w="1101" w:type="dxa"/>
            <w:shd w:val="clear" w:color="auto" w:fill="auto"/>
          </w:tcPr>
          <w:p w:rsidR="00B32BCE" w:rsidRPr="00B32BCE" w:rsidRDefault="00B32BCE" w:rsidP="00B32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804" w:type="dxa"/>
            <w:shd w:val="clear" w:color="auto" w:fill="auto"/>
          </w:tcPr>
          <w:p w:rsidR="00B32BCE" w:rsidRPr="00B32BCE" w:rsidRDefault="00B32BCE" w:rsidP="00B32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866" w:type="dxa"/>
            <w:shd w:val="clear" w:color="auto" w:fill="auto"/>
          </w:tcPr>
          <w:p w:rsidR="00B32BCE" w:rsidRPr="00B32BCE" w:rsidRDefault="00B32BCE" w:rsidP="00B3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  <w:p w:rsidR="00B32BCE" w:rsidRPr="00B32BCE" w:rsidRDefault="00B32BCE" w:rsidP="00B3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32BCE" w:rsidRPr="00B32BCE" w:rsidTr="00B54A9F">
        <w:tc>
          <w:tcPr>
            <w:tcW w:w="1101" w:type="dxa"/>
            <w:shd w:val="clear" w:color="auto" w:fill="auto"/>
          </w:tcPr>
          <w:p w:rsidR="00B32BCE" w:rsidRPr="00B32BCE" w:rsidRDefault="00B32BCE" w:rsidP="00B3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804" w:type="dxa"/>
            <w:shd w:val="clear" w:color="auto" w:fill="auto"/>
          </w:tcPr>
          <w:p w:rsidR="00B32BCE" w:rsidRPr="00B32BCE" w:rsidRDefault="00B54A9F" w:rsidP="00B32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Красимир  Миленов Савов</w:t>
            </w:r>
          </w:p>
        </w:tc>
        <w:tc>
          <w:tcPr>
            <w:tcW w:w="2866" w:type="dxa"/>
            <w:shd w:val="clear" w:color="auto" w:fill="auto"/>
          </w:tcPr>
          <w:p w:rsidR="00B32BCE" w:rsidRPr="00B32BCE" w:rsidRDefault="00B32BCE" w:rsidP="00B3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</w:tr>
    </w:tbl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CC07E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        III.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Приема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разпределението на броя на гласоподавателите, подали заявления за гласуване с ПСИК по населени места:</w:t>
      </w:r>
    </w:p>
    <w:p w:rsidR="00CC07E1" w:rsidRPr="00050AF4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ПСИК 151600032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Асеновци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10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Аспарухово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7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Козар Белене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13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гр. Левски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50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CC07E1" w:rsidRPr="00050AF4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ПСИК 15160003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3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Божурлук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7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Малчика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58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Стежерово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9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CC07E1" w:rsidRPr="00050AF4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050A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ПСИК 151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600034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Българене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13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Изгрев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8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Обнова – 39 бр.</w:t>
      </w:r>
    </w:p>
    <w:p w:rsidR="00CC07E1" w:rsidRDefault="00CC07E1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с. Трънчовица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– 20 бр.</w:t>
      </w:r>
    </w:p>
    <w:p w:rsidR="0066333C" w:rsidRDefault="0066333C" w:rsidP="0066333C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</w:t>
      </w:r>
      <w:r w:rsidRPr="00B32B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застъпник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2E43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 за Ивайло Николаев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местни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 за кмет на кметство на </w:t>
      </w:r>
      <w:r w:rsidRPr="0066333C">
        <w:rPr>
          <w:rFonts w:ascii="Times New Roman" w:eastAsia="Times New Roman" w:hAnsi="Times New Roman" w:cs="Times New Roman"/>
          <w:sz w:val="28"/>
          <w:szCs w:val="28"/>
          <w:lang w:eastAsia="bg-BG"/>
        </w:rPr>
        <w:t>с. Малчика</w:t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Лески на 29 октомври 2023 г., следните лица:</w:t>
      </w:r>
    </w:p>
    <w:p w:rsidR="00E90111" w:rsidRPr="00B32BCE" w:rsidRDefault="00E90111" w:rsidP="0066333C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04"/>
        <w:gridCol w:w="2866"/>
      </w:tblGrid>
      <w:tr w:rsidR="0066333C" w:rsidRPr="00B32BCE" w:rsidTr="002511C1">
        <w:tc>
          <w:tcPr>
            <w:tcW w:w="1101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5804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866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6333C" w:rsidRPr="00B32BCE" w:rsidTr="002511C1">
        <w:tc>
          <w:tcPr>
            <w:tcW w:w="1101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 w:rsidRPr="00B32BC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804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Мария Максимова Стайкова</w:t>
            </w:r>
          </w:p>
        </w:tc>
        <w:tc>
          <w:tcPr>
            <w:tcW w:w="2866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</w:tr>
      <w:tr w:rsidR="0066333C" w:rsidRPr="00B32BCE" w:rsidTr="002511C1">
        <w:tc>
          <w:tcPr>
            <w:tcW w:w="1101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804" w:type="dxa"/>
            <w:shd w:val="clear" w:color="auto" w:fill="auto"/>
          </w:tcPr>
          <w:p w:rsidR="0066333C" w:rsidRDefault="0066333C" w:rsidP="00251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bg-BG"/>
              </w:rPr>
              <w:t>Иваничка Великова Колева</w:t>
            </w:r>
          </w:p>
        </w:tc>
        <w:tc>
          <w:tcPr>
            <w:tcW w:w="2866" w:type="dxa"/>
            <w:shd w:val="clear" w:color="auto" w:fill="auto"/>
          </w:tcPr>
          <w:p w:rsidR="0066333C" w:rsidRPr="00B32BCE" w:rsidRDefault="0066333C" w:rsidP="0025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</w:tc>
      </w:tr>
    </w:tbl>
    <w:p w:rsidR="0066333C" w:rsidRDefault="0066333C" w:rsidP="00663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66333C" w:rsidRDefault="0066333C" w:rsidP="00CC07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32BCE" w:rsidRDefault="00B32BCE" w:rsidP="00B32BC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B32BCE" w:rsidRPr="00B32BCE" w:rsidRDefault="00B32BCE" w:rsidP="00B32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Енчева/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B32BCE" w:rsidRPr="00B32BCE" w:rsidRDefault="00B32BCE" w:rsidP="00B32BC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32BCE" w:rsidRPr="00B32BCE" w:rsidRDefault="00B32BCE" w:rsidP="00B32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BCE" w:rsidRPr="00B32BCE" w:rsidRDefault="00B32BCE" w:rsidP="00B32BCE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2BC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17294" w:rsidRDefault="00617294"/>
    <w:sectPr w:rsidR="00617294" w:rsidSect="00645BBE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71E9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34568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F47C3"/>
    <w:multiLevelType w:val="multilevel"/>
    <w:tmpl w:val="976A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E"/>
    <w:rsid w:val="00007E43"/>
    <w:rsid w:val="00050AF4"/>
    <w:rsid w:val="00162EA1"/>
    <w:rsid w:val="0020382A"/>
    <w:rsid w:val="002E43C1"/>
    <w:rsid w:val="00617294"/>
    <w:rsid w:val="0066333C"/>
    <w:rsid w:val="00690B99"/>
    <w:rsid w:val="00843E1D"/>
    <w:rsid w:val="00B32BCE"/>
    <w:rsid w:val="00B45CF6"/>
    <w:rsid w:val="00B54A9F"/>
    <w:rsid w:val="00CC07E1"/>
    <w:rsid w:val="00E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E703-A6BC-48DE-8A5F-61AA4E8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45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2023-10-24T13:40:00Z</cp:lastPrinted>
  <dcterms:created xsi:type="dcterms:W3CDTF">2023-10-24T11:36:00Z</dcterms:created>
  <dcterms:modified xsi:type="dcterms:W3CDTF">2023-10-24T13:48:00Z</dcterms:modified>
</cp:coreProperties>
</file>