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0CF" w:rsidRPr="00E01F4F" w:rsidRDefault="003060CF" w:rsidP="003060C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1F4F">
        <w:rPr>
          <w:rFonts w:ascii="Times New Roman" w:hAnsi="Times New Roman" w:cs="Times New Roman"/>
          <w:b/>
          <w:sz w:val="28"/>
          <w:szCs w:val="28"/>
        </w:rPr>
        <w:t>Заседание на ОИК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F4F">
        <w:rPr>
          <w:rFonts w:ascii="Times New Roman" w:hAnsi="Times New Roman" w:cs="Times New Roman"/>
          <w:b/>
          <w:sz w:val="28"/>
          <w:szCs w:val="28"/>
        </w:rPr>
        <w:t xml:space="preserve">Левски на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E9115E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.09.2023</w:t>
      </w:r>
      <w:r w:rsidRPr="00E01F4F">
        <w:rPr>
          <w:rFonts w:ascii="Times New Roman" w:hAnsi="Times New Roman" w:cs="Times New Roman"/>
          <w:b/>
          <w:sz w:val="28"/>
          <w:szCs w:val="28"/>
        </w:rPr>
        <w:t>г.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Проект за дневен ред</w:t>
      </w: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3060CF" w:rsidRDefault="003060CF" w:rsidP="003060CF">
      <w:pPr>
        <w:pStyle w:val="a3"/>
        <w:spacing w:before="0" w:beforeAutospacing="0" w:after="0" w:afterAutospacing="0"/>
        <w:ind w:firstLine="720"/>
        <w:jc w:val="center"/>
        <w:rPr>
          <w:b/>
          <w:sz w:val="28"/>
          <w:szCs w:val="28"/>
        </w:rPr>
      </w:pPr>
    </w:p>
    <w:p w:rsidR="00E9115E" w:rsidRDefault="00E9115E" w:rsidP="00E9115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Регистрация на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ндидат за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КМЕТ НА ОБЩИНА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кандидати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з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а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ОБЩИНСКИ СЪВЕТНИЦИ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издигнати от 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 xml:space="preserve">ПП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„</w:t>
      </w:r>
      <w:r w:rsidRPr="00D25D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ОБЩЕСТВО ЗА НОВА БЪЛГАРИЯ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bg-BG"/>
        </w:rPr>
        <w:t>“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за участие в изборите за общински съветници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и кметове в Община Левски на 29</w:t>
      </w:r>
      <w:r w:rsidRPr="00D25D8C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 xml:space="preserve"> октомври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23 г.</w:t>
      </w:r>
    </w:p>
    <w:p w:rsidR="00E9115E" w:rsidRPr="00D25D8C" w:rsidRDefault="00E9115E" w:rsidP="00E9115E">
      <w:pPr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  <w:bookmarkStart w:id="0" w:name="_GoBack"/>
      <w:bookmarkEnd w:id="0"/>
      <w:r w:rsidRPr="00E9115E"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  <w:t>Определяне реда за участие на партиите, коалициите, местните коалиции и инициативните комитети в диспутите по регионалните радио- и телевизионни центрове на БНР и БНТ в изборите на 29 октомври 2023 г. в Община Левски.</w:t>
      </w:r>
    </w:p>
    <w:p w:rsidR="00374D57" w:rsidRPr="00374D57" w:rsidRDefault="00374D57" w:rsidP="00E9115E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p w:rsidR="00C46B67" w:rsidRPr="00E9115E" w:rsidRDefault="00C46B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bg-BG"/>
        </w:rPr>
      </w:pPr>
    </w:p>
    <w:sectPr w:rsidR="00C46B67" w:rsidRPr="00E91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E66AD"/>
    <w:multiLevelType w:val="hybridMultilevel"/>
    <w:tmpl w:val="47C4872A"/>
    <w:lvl w:ilvl="0" w:tplc="BF3875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0CF"/>
    <w:rsid w:val="003060CF"/>
    <w:rsid w:val="00374D57"/>
    <w:rsid w:val="00C46B67"/>
    <w:rsid w:val="00E91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5C6C37-CCB0-4515-8C3C-500DC85E9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06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dcterms:created xsi:type="dcterms:W3CDTF">2023-09-23T09:52:00Z</dcterms:created>
  <dcterms:modified xsi:type="dcterms:W3CDTF">2023-09-23T09:52:00Z</dcterms:modified>
</cp:coreProperties>
</file>